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64AC" w:rsidRPr="00F548D4" w:rsidRDefault="002964AC" w:rsidP="002964AC">
      <w:pPr>
        <w:widowControl/>
        <w:jc w:val="center"/>
        <w:rPr>
          <w:rFonts w:ascii="ＭＳ ゴシック" w:eastAsia="ＭＳ ゴシック" w:hAnsi="ＭＳ ゴシック"/>
          <w:color w:val="000000" w:themeColor="text1"/>
          <w:sz w:val="52"/>
          <w:szCs w:val="52"/>
        </w:rPr>
      </w:pPr>
      <w:r w:rsidRPr="00F548D4">
        <w:rPr>
          <w:rFonts w:ascii="ＭＳ ゴシック" w:eastAsia="ＭＳ ゴシック" w:hAnsi="ＭＳ ゴシック" w:hint="eastAsia"/>
          <w:color w:val="000000" w:themeColor="text1"/>
          <w:sz w:val="52"/>
          <w:szCs w:val="52"/>
        </w:rPr>
        <w:t>被爆76周年原水爆禁止世界大会</w:t>
      </w:r>
    </w:p>
    <w:p w:rsidR="002964AC" w:rsidRPr="001546EA" w:rsidRDefault="002964AC" w:rsidP="002964AC">
      <w:pPr>
        <w:widowControl/>
        <w:jc w:val="center"/>
        <w:rPr>
          <w:rFonts w:ascii="ＭＳ ゴシック" w:eastAsia="ＭＳ ゴシック" w:hAnsi="ＭＳ ゴシック"/>
          <w:sz w:val="96"/>
          <w:szCs w:val="96"/>
        </w:rPr>
      </w:pPr>
      <w:r>
        <w:rPr>
          <w:rFonts w:ascii="ＭＳ ゴシック" w:eastAsia="ＭＳ ゴシック" w:hAnsi="ＭＳ ゴシック" w:hint="eastAsia"/>
          <w:b/>
          <w:color w:val="000000" w:themeColor="text1"/>
          <w:sz w:val="96"/>
          <w:szCs w:val="96"/>
        </w:rPr>
        <w:t>長崎</w:t>
      </w:r>
      <w:r w:rsidRPr="001546EA">
        <w:rPr>
          <w:rFonts w:ascii="ＭＳ ゴシック" w:eastAsia="ＭＳ ゴシック" w:hAnsi="ＭＳ ゴシック" w:hint="eastAsia"/>
          <w:b/>
          <w:color w:val="000000" w:themeColor="text1"/>
          <w:sz w:val="96"/>
          <w:szCs w:val="96"/>
        </w:rPr>
        <w:t>大会</w:t>
      </w:r>
    </w:p>
    <w:p w:rsidR="002964AC" w:rsidRPr="00E67EA9" w:rsidRDefault="002964AC" w:rsidP="002964AC">
      <w:pPr>
        <w:rPr>
          <w:rFonts w:ascii="BIZ UDPゴシック" w:eastAsia="BIZ UDPゴシック" w:hAnsi="BIZ UDPゴシック"/>
          <w:sz w:val="28"/>
          <w:szCs w:val="28"/>
        </w:rPr>
      </w:pPr>
      <w:r>
        <w:rPr>
          <w:rFonts w:ascii="BIZ UDPゴシック" w:eastAsia="BIZ UDPゴシック" w:hAnsi="BIZ UDPゴシック" w:hint="eastAsia"/>
          <w:sz w:val="28"/>
          <w:szCs w:val="28"/>
        </w:rPr>
        <w:t>長崎大会・</w:t>
      </w:r>
      <w:r w:rsidRPr="00EF213E">
        <w:rPr>
          <w:rFonts w:ascii="BIZ UDPゴシック" w:eastAsia="BIZ UDPゴシック" w:hAnsi="BIZ UDPゴシック" w:hint="eastAsia"/>
          <w:sz w:val="28"/>
          <w:szCs w:val="28"/>
        </w:rPr>
        <w:t>開会</w:t>
      </w:r>
      <w:r>
        <w:rPr>
          <w:rFonts w:ascii="BIZ UDPゴシック" w:eastAsia="BIZ UDPゴシック" w:hAnsi="BIZ UDPゴシック" w:hint="eastAsia"/>
          <w:sz w:val="28"/>
          <w:szCs w:val="28"/>
        </w:rPr>
        <w:t>行事</w:t>
      </w:r>
    </w:p>
    <w:tbl>
      <w:tblPr>
        <w:tblStyle w:val="a4"/>
        <w:tblW w:w="407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27"/>
        <w:gridCol w:w="6082"/>
      </w:tblGrid>
      <w:tr w:rsidR="002964AC" w:rsidRPr="00C32226" w:rsidTr="000D159C">
        <w:trPr>
          <w:trHeight w:val="369"/>
        </w:trPr>
        <w:tc>
          <w:tcPr>
            <w:tcW w:w="12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日　時</w:t>
            </w:r>
          </w:p>
        </w:tc>
        <w:tc>
          <w:tcPr>
            <w:tcW w:w="3750" w:type="pct"/>
          </w:tcPr>
          <w:p w:rsidR="002964AC" w:rsidRPr="00C32226" w:rsidRDefault="002964AC" w:rsidP="000D159C">
            <w:pPr>
              <w:tabs>
                <w:tab w:val="left" w:pos="3956"/>
                <w:tab w:val="right" w:pos="4040"/>
              </w:tabs>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2021年８月８日（日）　10：30～11：45</w:t>
            </w:r>
          </w:p>
        </w:tc>
      </w:tr>
      <w:tr w:rsidR="002964AC" w:rsidRPr="00E67EA9" w:rsidTr="000D159C">
        <w:trPr>
          <w:trHeight w:val="369"/>
        </w:trPr>
        <w:tc>
          <w:tcPr>
            <w:tcW w:w="12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会　場</w:t>
            </w:r>
          </w:p>
        </w:tc>
        <w:tc>
          <w:tcPr>
            <w:tcW w:w="37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長崎ブリックホール国際会議場／</w:t>
            </w:r>
            <w:r w:rsidRPr="008F19B1">
              <w:rPr>
                <w:rFonts w:ascii="游明朝" w:eastAsia="游明朝" w:hAnsi="游明朝" w:hint="eastAsia"/>
                <w:szCs w:val="21"/>
              </w:rPr>
              <w:t>県長崎市茂里町２</w:t>
            </w:r>
            <w:r w:rsidRPr="008F19B1">
              <w:rPr>
                <w:rFonts w:ascii="游明朝" w:eastAsia="游明朝" w:hAnsi="游明朝"/>
                <w:szCs w:val="21"/>
              </w:rPr>
              <w:t>−</w:t>
            </w:r>
            <w:r>
              <w:rPr>
                <w:rFonts w:ascii="游明朝" w:eastAsia="游明朝" w:hAnsi="游明朝" w:hint="eastAsia"/>
                <w:szCs w:val="21"/>
              </w:rPr>
              <w:t>38</w:t>
            </w:r>
          </w:p>
        </w:tc>
      </w:tr>
      <w:tr w:rsidR="002964AC" w:rsidRPr="00E67EA9" w:rsidTr="000D159C">
        <w:trPr>
          <w:trHeight w:val="369"/>
        </w:trPr>
        <w:tc>
          <w:tcPr>
            <w:tcW w:w="1250" w:type="pct"/>
          </w:tcPr>
          <w:p w:rsidR="002964AC"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中継会場</w:t>
            </w:r>
          </w:p>
        </w:tc>
        <w:tc>
          <w:tcPr>
            <w:tcW w:w="3750" w:type="pct"/>
          </w:tcPr>
          <w:p w:rsidR="002964AC"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勤労福祉会館２階講堂／</w:t>
            </w:r>
            <w:r w:rsidRPr="008F19B1">
              <w:rPr>
                <w:rFonts w:ascii="游明朝" w:eastAsia="游明朝" w:hAnsi="游明朝" w:hint="eastAsia"/>
                <w:szCs w:val="21"/>
              </w:rPr>
              <w:t>長崎市桜町９</w:t>
            </w:r>
            <w:r w:rsidRPr="008F19B1">
              <w:rPr>
                <w:rFonts w:ascii="游明朝" w:eastAsia="游明朝" w:hAnsi="游明朝"/>
                <w:szCs w:val="21"/>
              </w:rPr>
              <w:t>−６</w:t>
            </w:r>
          </w:p>
        </w:tc>
      </w:tr>
      <w:tr w:rsidR="002964AC" w:rsidRPr="00C32226" w:rsidTr="000D159C">
        <w:trPr>
          <w:trHeight w:val="369"/>
        </w:trPr>
        <w:tc>
          <w:tcPr>
            <w:tcW w:w="1250"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主</w:t>
            </w:r>
            <w:r>
              <w:rPr>
                <w:rFonts w:ascii="游明朝" w:eastAsia="游明朝" w:hAnsi="游明朝" w:hint="eastAsia"/>
                <w:szCs w:val="21"/>
              </w:rPr>
              <w:t xml:space="preserve">　</w:t>
            </w:r>
            <w:r w:rsidRPr="00E434EC">
              <w:rPr>
                <w:rFonts w:ascii="游明朝" w:eastAsia="游明朝" w:hAnsi="游明朝" w:hint="eastAsia"/>
                <w:szCs w:val="21"/>
              </w:rPr>
              <w:t>催</w:t>
            </w:r>
          </w:p>
        </w:tc>
        <w:tc>
          <w:tcPr>
            <w:tcW w:w="3750" w:type="pct"/>
          </w:tcPr>
          <w:p w:rsidR="002964AC" w:rsidRPr="00C32226" w:rsidRDefault="002964AC" w:rsidP="000D159C">
            <w:pPr>
              <w:overflowPunct w:val="0"/>
              <w:autoSpaceDE w:val="0"/>
              <w:autoSpaceDN w:val="0"/>
              <w:spacing w:line="360" w:lineRule="auto"/>
              <w:ind w:right="1050"/>
              <w:rPr>
                <w:rFonts w:ascii="游明朝" w:eastAsia="游明朝" w:hAnsi="游明朝"/>
                <w:szCs w:val="21"/>
              </w:rPr>
            </w:pPr>
            <w:r>
              <w:rPr>
                <w:rFonts w:ascii="游明朝" w:eastAsia="游明朝" w:hAnsi="游明朝" w:hint="eastAsia"/>
                <w:szCs w:val="21"/>
              </w:rPr>
              <w:t>被爆76周年原水爆禁止世界大会実行委員会</w:t>
            </w:r>
          </w:p>
        </w:tc>
      </w:tr>
    </w:tbl>
    <w:p w:rsidR="002964AC" w:rsidRPr="00833E4F" w:rsidRDefault="002964AC" w:rsidP="002964AC">
      <w:pPr>
        <w:tabs>
          <w:tab w:val="left" w:pos="1395"/>
        </w:tabs>
        <w:rPr>
          <w:rFonts w:ascii="BIZ UDPゴシック" w:eastAsia="BIZ UDPゴシック" w:hAnsi="BIZ UDPゴシック"/>
          <w:szCs w:val="21"/>
        </w:rPr>
      </w:pPr>
    </w:p>
    <w:p w:rsidR="002964AC" w:rsidRPr="00EF213E" w:rsidRDefault="002964AC" w:rsidP="002964AC">
      <w:pPr>
        <w:rPr>
          <w:rFonts w:ascii="BIZ UDPゴシック" w:eastAsia="BIZ UDPゴシック" w:hAnsi="BIZ UDPゴシック"/>
          <w:sz w:val="28"/>
          <w:szCs w:val="28"/>
        </w:rPr>
      </w:pPr>
      <w:r>
        <w:rPr>
          <w:rFonts w:ascii="BIZ UDPゴシック" w:eastAsia="BIZ UDPゴシック" w:hAnsi="BIZ UDPゴシック" w:hint="eastAsia"/>
          <w:sz w:val="28"/>
          <w:szCs w:val="28"/>
        </w:rPr>
        <w:t>長崎大会・開会行事</w:t>
      </w:r>
      <w:r w:rsidRPr="00EF213E">
        <w:rPr>
          <w:rFonts w:ascii="BIZ UDPゴシック" w:eastAsia="BIZ UDPゴシック" w:hAnsi="BIZ UDPゴシック" w:hint="eastAsia"/>
          <w:sz w:val="28"/>
          <w:szCs w:val="28"/>
        </w:rPr>
        <w:t>プログラム</w:t>
      </w: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2"/>
        <w:gridCol w:w="7870"/>
      </w:tblGrid>
      <w:tr w:rsidR="002964AC" w:rsidRPr="00C32226" w:rsidTr="000D159C">
        <w:trPr>
          <w:trHeight w:val="369"/>
        </w:trPr>
        <w:tc>
          <w:tcPr>
            <w:tcW w:w="1050"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開会あいさつ</w:t>
            </w:r>
          </w:p>
        </w:tc>
        <w:tc>
          <w:tcPr>
            <w:tcW w:w="3950"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3103D1">
              <w:rPr>
                <w:rFonts w:ascii="游明朝" w:eastAsia="游明朝" w:hAnsi="游明朝" w:hint="eastAsia"/>
                <w:szCs w:val="21"/>
              </w:rPr>
              <w:t>内野昌幸</w:t>
            </w:r>
            <w:r w:rsidRPr="000577C4">
              <w:rPr>
                <w:rFonts w:ascii="游明朝" w:eastAsia="游明朝" w:hAnsi="游明朝" w:hint="eastAsia"/>
                <w:szCs w:val="21"/>
              </w:rPr>
              <w:t>（うちのまさゆき）</w:t>
            </w:r>
            <w:r>
              <w:rPr>
                <w:rFonts w:ascii="游明朝" w:eastAsia="游明朝" w:hAnsi="游明朝" w:hint="eastAsia"/>
                <w:szCs w:val="21"/>
              </w:rPr>
              <w:t>／</w:t>
            </w:r>
            <w:r w:rsidRPr="000577C4">
              <w:rPr>
                <w:rFonts w:ascii="游明朝" w:eastAsia="游明朝" w:hAnsi="游明朝" w:hint="eastAsia"/>
                <w:szCs w:val="21"/>
              </w:rPr>
              <w:t>長崎大会実行委員会実行委員</w:t>
            </w:r>
          </w:p>
        </w:tc>
      </w:tr>
      <w:tr w:rsidR="002964AC" w:rsidRPr="00C32226" w:rsidTr="000D159C">
        <w:trPr>
          <w:trHeight w:val="369"/>
        </w:trPr>
        <w:tc>
          <w:tcPr>
            <w:tcW w:w="1050"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黙祷</w:t>
            </w:r>
          </w:p>
        </w:tc>
        <w:tc>
          <w:tcPr>
            <w:tcW w:w="3950" w:type="pct"/>
          </w:tcPr>
          <w:p w:rsidR="002964AC" w:rsidRPr="00C32226" w:rsidRDefault="002964AC" w:rsidP="000D159C">
            <w:pPr>
              <w:overflowPunct w:val="0"/>
              <w:autoSpaceDE w:val="0"/>
              <w:autoSpaceDN w:val="0"/>
              <w:spacing w:line="360" w:lineRule="auto"/>
              <w:rPr>
                <w:rFonts w:ascii="游明朝" w:eastAsia="游明朝" w:hAnsi="游明朝"/>
                <w:szCs w:val="21"/>
              </w:rPr>
            </w:pPr>
          </w:p>
        </w:tc>
      </w:tr>
      <w:tr w:rsidR="002964AC" w:rsidRPr="00C32226" w:rsidTr="000D159C">
        <w:trPr>
          <w:trHeight w:val="369"/>
        </w:trPr>
        <w:tc>
          <w:tcPr>
            <w:tcW w:w="1050"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主催者あいさつ</w:t>
            </w:r>
          </w:p>
        </w:tc>
        <w:tc>
          <w:tcPr>
            <w:tcW w:w="39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川野浩一（かわのこういち）／実行委員会共同実行委員長</w:t>
            </w:r>
          </w:p>
        </w:tc>
      </w:tr>
      <w:tr w:rsidR="002964AC" w:rsidRPr="00C32226" w:rsidTr="000D159C">
        <w:trPr>
          <w:trHeight w:val="369"/>
        </w:trPr>
        <w:tc>
          <w:tcPr>
            <w:tcW w:w="10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被爆者</w:t>
            </w:r>
            <w:r w:rsidRPr="00E434EC">
              <w:rPr>
                <w:rFonts w:ascii="游明朝" w:eastAsia="游明朝" w:hAnsi="游明朝" w:hint="eastAsia"/>
                <w:szCs w:val="21"/>
              </w:rPr>
              <w:t>の訴え</w:t>
            </w:r>
          </w:p>
        </w:tc>
        <w:tc>
          <w:tcPr>
            <w:tcW w:w="3950"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3103D1">
              <w:rPr>
                <w:rFonts w:ascii="游明朝" w:eastAsia="游明朝" w:hAnsi="游明朝" w:hint="eastAsia"/>
                <w:szCs w:val="21"/>
              </w:rPr>
              <w:t>山内武</w:t>
            </w:r>
            <w:r>
              <w:rPr>
                <w:rFonts w:ascii="游明朝" w:eastAsia="游明朝" w:hAnsi="游明朝" w:hint="eastAsia"/>
                <w:szCs w:val="21"/>
              </w:rPr>
              <w:t>（やまうちたけし）／</w:t>
            </w:r>
            <w:r w:rsidRPr="003103D1">
              <w:rPr>
                <w:rFonts w:ascii="游明朝" w:eastAsia="游明朝" w:hAnsi="游明朝" w:hint="eastAsia"/>
                <w:szCs w:val="21"/>
              </w:rPr>
              <w:t>被爆体験者訴訟第２陣会長</w:t>
            </w:r>
          </w:p>
        </w:tc>
      </w:tr>
      <w:tr w:rsidR="002964AC" w:rsidRPr="00C32226" w:rsidTr="000D159C">
        <w:trPr>
          <w:trHeight w:val="369"/>
        </w:trPr>
        <w:tc>
          <w:tcPr>
            <w:tcW w:w="1050" w:type="pct"/>
          </w:tcPr>
          <w:p w:rsidR="002964AC" w:rsidRDefault="002964AC" w:rsidP="000D159C">
            <w:pPr>
              <w:overflowPunct w:val="0"/>
              <w:autoSpaceDE w:val="0"/>
              <w:autoSpaceDN w:val="0"/>
              <w:spacing w:line="360" w:lineRule="auto"/>
              <w:ind w:left="1260" w:hangingChars="600" w:hanging="1260"/>
              <w:rPr>
                <w:rFonts w:ascii="游明朝" w:eastAsia="游明朝" w:hAnsi="游明朝"/>
                <w:szCs w:val="21"/>
              </w:rPr>
            </w:pPr>
            <w:r w:rsidRPr="00E434EC">
              <w:rPr>
                <w:rFonts w:ascii="游明朝" w:eastAsia="游明朝" w:hAnsi="游明朝" w:hint="eastAsia"/>
                <w:szCs w:val="21"/>
              </w:rPr>
              <w:t>大会基調提起</w:t>
            </w:r>
          </w:p>
        </w:tc>
        <w:tc>
          <w:tcPr>
            <w:tcW w:w="39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北村智之（きたむらともゆき）／実行委員会事務局長</w:t>
            </w:r>
          </w:p>
        </w:tc>
      </w:tr>
      <w:tr w:rsidR="002964AC" w:rsidRPr="00C32226" w:rsidTr="000D159C">
        <w:trPr>
          <w:trHeight w:val="384"/>
        </w:trPr>
        <w:tc>
          <w:tcPr>
            <w:tcW w:w="1050" w:type="pct"/>
          </w:tcPr>
          <w:p w:rsidR="002964AC" w:rsidRDefault="002964AC" w:rsidP="000D159C">
            <w:pPr>
              <w:overflowPunct w:val="0"/>
              <w:autoSpaceDE w:val="0"/>
              <w:autoSpaceDN w:val="0"/>
              <w:spacing w:line="360" w:lineRule="auto"/>
              <w:ind w:left="1260" w:hangingChars="600" w:hanging="1260"/>
              <w:rPr>
                <w:rFonts w:ascii="游明朝" w:eastAsia="游明朝" w:hAnsi="游明朝"/>
                <w:szCs w:val="21"/>
              </w:rPr>
            </w:pPr>
            <w:r w:rsidRPr="00E434EC">
              <w:rPr>
                <w:rFonts w:ascii="游明朝" w:eastAsia="游明朝" w:hAnsi="游明朝" w:hint="eastAsia"/>
                <w:szCs w:val="21"/>
              </w:rPr>
              <w:t>閉会あいさつ</w:t>
            </w:r>
          </w:p>
        </w:tc>
        <w:tc>
          <w:tcPr>
            <w:tcW w:w="3950" w:type="pct"/>
          </w:tcPr>
          <w:p w:rsidR="002964AC" w:rsidRPr="000577C4" w:rsidRDefault="002964AC" w:rsidP="000D159C">
            <w:pPr>
              <w:overflowPunct w:val="0"/>
              <w:autoSpaceDE w:val="0"/>
              <w:autoSpaceDN w:val="0"/>
              <w:spacing w:line="360" w:lineRule="auto"/>
              <w:rPr>
                <w:rFonts w:ascii="游明朝" w:eastAsia="游明朝" w:hAnsi="游明朝"/>
                <w:szCs w:val="21"/>
              </w:rPr>
            </w:pPr>
            <w:r w:rsidRPr="003103D1">
              <w:rPr>
                <w:rFonts w:ascii="游明朝" w:eastAsia="游明朝" w:hAnsi="游明朝" w:hint="eastAsia"/>
                <w:szCs w:val="21"/>
              </w:rPr>
              <w:t>山下和英</w:t>
            </w:r>
            <w:r>
              <w:rPr>
                <w:rFonts w:ascii="游明朝" w:eastAsia="游明朝" w:hAnsi="游明朝" w:hint="eastAsia"/>
                <w:szCs w:val="21"/>
              </w:rPr>
              <w:t>（やましたかずひで）／</w:t>
            </w:r>
            <w:r w:rsidRPr="000577C4">
              <w:rPr>
                <w:rFonts w:ascii="游明朝" w:eastAsia="游明朝" w:hAnsi="游明朝" w:hint="eastAsia"/>
                <w:szCs w:val="21"/>
              </w:rPr>
              <w:t>長崎大会実行委員会実行委員長</w:t>
            </w:r>
          </w:p>
        </w:tc>
      </w:tr>
    </w:tbl>
    <w:p w:rsidR="002964AC" w:rsidRDefault="002964AC" w:rsidP="002964AC">
      <w:pPr>
        <w:widowControl/>
        <w:rPr>
          <w:szCs w:val="21"/>
        </w:rPr>
      </w:pPr>
    </w:p>
    <w:p w:rsidR="002964AC" w:rsidRDefault="002964AC" w:rsidP="002964AC">
      <w:pPr>
        <w:widowControl/>
        <w:rPr>
          <w:szCs w:val="21"/>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37"/>
        <w:gridCol w:w="3006"/>
      </w:tblGrid>
      <w:tr w:rsidR="002964AC" w:rsidTr="000D159C">
        <w:trPr>
          <w:jc w:val="center"/>
        </w:trPr>
        <w:tc>
          <w:tcPr>
            <w:tcW w:w="6237" w:type="dxa"/>
          </w:tcPr>
          <w:p w:rsidR="002964AC" w:rsidRDefault="002964AC" w:rsidP="000D159C">
            <w:pPr>
              <w:rPr>
                <w:szCs w:val="21"/>
              </w:rPr>
            </w:pPr>
            <w:r>
              <w:rPr>
                <w:rFonts w:ascii="BIZ UDPゴシック" w:eastAsia="BIZ UDPゴシック" w:hAnsi="BIZ UDPゴシック" w:hint="eastAsia"/>
                <w:sz w:val="28"/>
                <w:szCs w:val="28"/>
              </w:rPr>
              <w:t>YouTube配信URL・QRコード</w:t>
            </w:r>
          </w:p>
          <w:p w:rsidR="002964AC" w:rsidRDefault="002964AC" w:rsidP="000D159C">
            <w:pPr>
              <w:widowControl/>
              <w:jc w:val="center"/>
              <w:rPr>
                <w:rFonts w:ascii="游ゴシック" w:eastAsia="游ゴシック" w:hAnsi="游ゴシック"/>
                <w:sz w:val="22"/>
              </w:rPr>
            </w:pPr>
            <w:r>
              <w:rPr>
                <w:rFonts w:ascii="游ゴシック" w:eastAsia="游ゴシック" w:hAnsi="游ゴシック" w:hint="eastAsia"/>
                <w:sz w:val="22"/>
              </w:rPr>
              <w:t>https://youtu.be/RpDx4UCx7ks</w:t>
            </w:r>
          </w:p>
          <w:p w:rsidR="002964AC" w:rsidRPr="00FF70DF" w:rsidRDefault="002964AC" w:rsidP="000D159C">
            <w:pPr>
              <w:jc w:val="center"/>
              <w:rPr>
                <w:szCs w:val="21"/>
              </w:rPr>
            </w:pPr>
          </w:p>
          <w:p w:rsidR="002964AC" w:rsidRPr="0086764A" w:rsidRDefault="002964AC" w:rsidP="000D159C">
            <w:pPr>
              <w:jc w:val="center"/>
              <w:rPr>
                <w:szCs w:val="21"/>
              </w:rPr>
            </w:pPr>
            <w:r>
              <w:rPr>
                <w:rFonts w:hint="eastAsia"/>
                <w:szCs w:val="21"/>
              </w:rPr>
              <w:t>10</w:t>
            </w:r>
            <w:r>
              <w:rPr>
                <w:rFonts w:hint="eastAsia"/>
                <w:szCs w:val="21"/>
              </w:rPr>
              <w:t>：</w:t>
            </w:r>
            <w:r>
              <w:rPr>
                <w:rFonts w:hint="eastAsia"/>
                <w:szCs w:val="21"/>
              </w:rPr>
              <w:t>25</w:t>
            </w:r>
            <w:r>
              <w:rPr>
                <w:rFonts w:hint="eastAsia"/>
                <w:szCs w:val="21"/>
              </w:rPr>
              <w:t>～配信開始</w:t>
            </w:r>
          </w:p>
        </w:tc>
        <w:tc>
          <w:tcPr>
            <w:tcW w:w="3006" w:type="dxa"/>
          </w:tcPr>
          <w:p w:rsidR="002964AC" w:rsidRDefault="002964AC" w:rsidP="000D159C">
            <w:pPr>
              <w:jc w:val="center"/>
              <w:rPr>
                <w:szCs w:val="21"/>
              </w:rPr>
            </w:pPr>
            <w:r>
              <w:rPr>
                <w:noProof/>
                <w:szCs w:val="21"/>
              </w:rPr>
              <w:drawing>
                <wp:inline distT="0" distB="0" distL="0" distR="0">
                  <wp:extent cx="1440000" cy="1440000"/>
                  <wp:effectExtent l="19050" t="0" r="7800" b="0"/>
                  <wp:docPr id="4" name="図 3" descr="QR_648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_648843.png"/>
                          <pic:cNvPicPr/>
                        </pic:nvPicPr>
                        <pic:blipFill>
                          <a:blip r:embed="rId8" cstate="print"/>
                          <a:stretch>
                            <a:fillRect/>
                          </a:stretch>
                        </pic:blipFill>
                        <pic:spPr>
                          <a:xfrm>
                            <a:off x="0" y="0"/>
                            <a:ext cx="1440000" cy="1440000"/>
                          </a:xfrm>
                          <a:prstGeom prst="rect">
                            <a:avLst/>
                          </a:prstGeom>
                        </pic:spPr>
                      </pic:pic>
                    </a:graphicData>
                  </a:graphic>
                </wp:inline>
              </w:drawing>
            </w:r>
          </w:p>
        </w:tc>
      </w:tr>
    </w:tbl>
    <w:p w:rsidR="002964AC" w:rsidRPr="000541C4" w:rsidRDefault="002964AC" w:rsidP="002964AC">
      <w:pPr>
        <w:widowControl/>
        <w:rPr>
          <w:szCs w:val="21"/>
        </w:rPr>
      </w:pPr>
    </w:p>
    <w:p w:rsidR="002964AC" w:rsidRDefault="002964AC" w:rsidP="002964AC">
      <w:pPr>
        <w:widowControl/>
        <w:jc w:val="center"/>
        <w:rPr>
          <w:szCs w:val="21"/>
        </w:rPr>
      </w:pPr>
      <w:r w:rsidRPr="000541C4">
        <w:rPr>
          <w:szCs w:val="21"/>
        </w:rPr>
        <w:br w:type="page"/>
      </w:r>
    </w:p>
    <w:p w:rsidR="002964AC" w:rsidRDefault="002964AC" w:rsidP="002964AC">
      <w:pPr>
        <w:rPr>
          <w:rFonts w:ascii="BIZ UDPゴシック" w:eastAsia="BIZ UDPゴシック" w:hAnsi="BIZ UDPゴシック"/>
          <w:sz w:val="28"/>
          <w:szCs w:val="28"/>
        </w:rPr>
      </w:pPr>
      <w:r>
        <w:rPr>
          <w:rFonts w:ascii="BIZ UDPゴシック" w:eastAsia="BIZ UDPゴシック" w:hAnsi="BIZ UDPゴシック" w:hint="eastAsia"/>
          <w:sz w:val="28"/>
          <w:szCs w:val="28"/>
        </w:rPr>
        <w:lastRenderedPageBreak/>
        <w:t>長崎大会・分科会案内</w:t>
      </w:r>
    </w:p>
    <w:tbl>
      <w:tblPr>
        <w:tblStyle w:val="a4"/>
        <w:tblW w:w="392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0"/>
        <w:gridCol w:w="6726"/>
      </w:tblGrid>
      <w:tr w:rsidR="002964AC" w:rsidRPr="00C32226" w:rsidTr="000D159C">
        <w:trPr>
          <w:trHeight w:val="369"/>
        </w:trPr>
        <w:tc>
          <w:tcPr>
            <w:tcW w:w="703"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日　時</w:t>
            </w:r>
          </w:p>
        </w:tc>
        <w:tc>
          <w:tcPr>
            <w:tcW w:w="4297" w:type="pct"/>
          </w:tcPr>
          <w:p w:rsidR="002964AC" w:rsidRPr="00C32226" w:rsidRDefault="002964AC" w:rsidP="000D159C">
            <w:pPr>
              <w:tabs>
                <w:tab w:val="left" w:pos="3956"/>
                <w:tab w:val="right" w:pos="4040"/>
              </w:tabs>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2021年８月８日（日）　14：00～16：30</w:t>
            </w:r>
          </w:p>
        </w:tc>
      </w:tr>
    </w:tbl>
    <w:p w:rsidR="002964AC" w:rsidRDefault="002964AC" w:rsidP="002964AC">
      <w:pPr>
        <w:tabs>
          <w:tab w:val="left" w:pos="6124"/>
        </w:tabs>
        <w:rPr>
          <w:rFonts w:asciiTheme="minorEastAsia" w:hAnsiTheme="minorEastAsia"/>
          <w:szCs w:val="2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29"/>
        <w:gridCol w:w="8613"/>
      </w:tblGrid>
      <w:tr w:rsidR="002964AC" w:rsidTr="000D159C">
        <w:tc>
          <w:tcPr>
            <w:tcW w:w="1129" w:type="dxa"/>
          </w:tcPr>
          <w:p w:rsidR="002964AC" w:rsidRDefault="002964AC" w:rsidP="000D159C">
            <w:pPr>
              <w:rPr>
                <w:rFonts w:asciiTheme="minorEastAsia" w:hAnsiTheme="minorEastAsia"/>
                <w:szCs w:val="21"/>
              </w:rPr>
            </w:pPr>
          </w:p>
        </w:tc>
        <w:tc>
          <w:tcPr>
            <w:tcW w:w="8613" w:type="dxa"/>
          </w:tcPr>
          <w:p w:rsidR="002964AC" w:rsidRDefault="002964AC" w:rsidP="000D159C">
            <w:pPr>
              <w:rPr>
                <w:rFonts w:asciiTheme="minorEastAsia" w:hAnsiTheme="minorEastAsia"/>
                <w:szCs w:val="21"/>
              </w:rPr>
            </w:pPr>
            <w:r>
              <w:rPr>
                <w:rFonts w:asciiTheme="minorEastAsia" w:hAnsiTheme="minorEastAsia" w:hint="eastAsia"/>
                <w:szCs w:val="21"/>
              </w:rPr>
              <w:t xml:space="preserve">第１分科会　</w:t>
            </w:r>
            <w:r w:rsidRPr="008C7A27">
              <w:rPr>
                <w:rFonts w:asciiTheme="minorEastAsia" w:hAnsiTheme="minorEastAsia" w:hint="eastAsia"/>
                <w:szCs w:val="21"/>
              </w:rPr>
              <w:t>核兵器禁止条約発効の効果と今後の課題</w:t>
            </w:r>
          </w:p>
        </w:tc>
      </w:tr>
      <w:tr w:rsidR="002964AC" w:rsidTr="000D159C">
        <w:tc>
          <w:tcPr>
            <w:tcW w:w="1129" w:type="dxa"/>
          </w:tcPr>
          <w:p w:rsidR="002964AC" w:rsidRDefault="002964AC" w:rsidP="000D159C">
            <w:pPr>
              <w:rPr>
                <w:rFonts w:asciiTheme="minorEastAsia" w:hAnsiTheme="minorEastAsia"/>
                <w:szCs w:val="21"/>
              </w:rPr>
            </w:pPr>
            <w:r>
              <w:rPr>
                <w:rFonts w:asciiTheme="minorEastAsia" w:hAnsiTheme="minorEastAsia" w:hint="eastAsia"/>
                <w:szCs w:val="21"/>
              </w:rPr>
              <w:t>会　場</w:t>
            </w:r>
          </w:p>
        </w:tc>
        <w:tc>
          <w:tcPr>
            <w:tcW w:w="8613" w:type="dxa"/>
          </w:tcPr>
          <w:p w:rsidR="002964AC" w:rsidRPr="00D8395E" w:rsidRDefault="002964AC" w:rsidP="000D159C">
            <w:pPr>
              <w:rPr>
                <w:rFonts w:asciiTheme="minorEastAsia" w:hAnsiTheme="minorEastAsia"/>
                <w:szCs w:val="21"/>
              </w:rPr>
            </w:pPr>
            <w:r w:rsidRPr="008C7A27">
              <w:rPr>
                <w:rFonts w:asciiTheme="minorEastAsia" w:hAnsiTheme="minorEastAsia" w:hint="eastAsia"/>
                <w:szCs w:val="21"/>
              </w:rPr>
              <w:t>勤労福祉会館２階講堂</w:t>
            </w:r>
          </w:p>
        </w:tc>
      </w:tr>
      <w:tr w:rsidR="002964AC" w:rsidTr="000D159C">
        <w:tc>
          <w:tcPr>
            <w:tcW w:w="1129" w:type="dxa"/>
          </w:tcPr>
          <w:p w:rsidR="002964AC" w:rsidRPr="00D8395E" w:rsidRDefault="002964AC" w:rsidP="000D159C">
            <w:pPr>
              <w:rPr>
                <w:rFonts w:asciiTheme="minorEastAsia" w:hAnsiTheme="minorEastAsia"/>
                <w:szCs w:val="21"/>
              </w:rPr>
            </w:pPr>
            <w:r>
              <w:rPr>
                <w:rFonts w:asciiTheme="minorEastAsia" w:hAnsiTheme="minorEastAsia" w:hint="eastAsia"/>
                <w:szCs w:val="21"/>
              </w:rPr>
              <w:t>講　師</w:t>
            </w:r>
          </w:p>
        </w:tc>
        <w:tc>
          <w:tcPr>
            <w:tcW w:w="8613" w:type="dxa"/>
          </w:tcPr>
          <w:p w:rsidR="002964AC" w:rsidRPr="00932173" w:rsidRDefault="002964AC" w:rsidP="000D159C">
            <w:pPr>
              <w:rPr>
                <w:rFonts w:asciiTheme="minorEastAsia" w:hAnsiTheme="minorEastAsia"/>
                <w:szCs w:val="21"/>
              </w:rPr>
            </w:pPr>
            <w:r w:rsidRPr="00932173">
              <w:rPr>
                <w:rFonts w:asciiTheme="minorEastAsia" w:hAnsiTheme="minorEastAsia" w:hint="eastAsia"/>
                <w:szCs w:val="21"/>
              </w:rPr>
              <w:t>川崎哲</w:t>
            </w:r>
            <w:r w:rsidRPr="00932173">
              <w:rPr>
                <w:rFonts w:asciiTheme="minorEastAsia" w:hAnsiTheme="minorEastAsia"/>
                <w:szCs w:val="21"/>
              </w:rPr>
              <w:t>(ピースボート)</w:t>
            </w:r>
          </w:p>
          <w:p w:rsidR="002964AC" w:rsidRPr="00932173" w:rsidRDefault="002964AC" w:rsidP="000D159C">
            <w:pPr>
              <w:rPr>
                <w:rFonts w:asciiTheme="minorEastAsia" w:hAnsiTheme="minorEastAsia"/>
                <w:szCs w:val="21"/>
              </w:rPr>
            </w:pPr>
            <w:r w:rsidRPr="00932173">
              <w:rPr>
                <w:rFonts w:asciiTheme="minorEastAsia" w:hAnsiTheme="minorEastAsia" w:hint="eastAsia"/>
                <w:szCs w:val="21"/>
              </w:rPr>
              <w:t>川野浩一（原水禁共同議長）</w:t>
            </w:r>
          </w:p>
          <w:p w:rsidR="002964AC" w:rsidRDefault="002964AC" w:rsidP="000D159C">
            <w:pPr>
              <w:rPr>
                <w:rFonts w:asciiTheme="minorEastAsia" w:hAnsiTheme="minorEastAsia"/>
                <w:szCs w:val="21"/>
              </w:rPr>
            </w:pPr>
            <w:r w:rsidRPr="00932173">
              <w:rPr>
                <w:rFonts w:asciiTheme="minorEastAsia" w:hAnsiTheme="minorEastAsia" w:hint="eastAsia"/>
                <w:szCs w:val="21"/>
              </w:rPr>
              <w:t>中村涼香（ノルウェー派遣平和大使・議員ウォッチ）</w:t>
            </w:r>
          </w:p>
        </w:tc>
      </w:tr>
      <w:tr w:rsidR="002964AC" w:rsidTr="000D159C">
        <w:tc>
          <w:tcPr>
            <w:tcW w:w="1129" w:type="dxa"/>
          </w:tcPr>
          <w:p w:rsidR="002964AC" w:rsidRPr="00D8395E" w:rsidRDefault="002964AC" w:rsidP="000D159C">
            <w:pPr>
              <w:rPr>
                <w:rFonts w:asciiTheme="minorEastAsia" w:hAnsiTheme="minorEastAsia"/>
                <w:szCs w:val="21"/>
              </w:rPr>
            </w:pPr>
            <w:r>
              <w:rPr>
                <w:rFonts w:asciiTheme="minorEastAsia" w:hAnsiTheme="minorEastAsia" w:hint="eastAsia"/>
                <w:szCs w:val="21"/>
              </w:rPr>
              <w:t>内　容</w:t>
            </w:r>
          </w:p>
        </w:tc>
        <w:tc>
          <w:tcPr>
            <w:tcW w:w="8613" w:type="dxa"/>
          </w:tcPr>
          <w:p w:rsidR="002964AC" w:rsidRDefault="002964AC" w:rsidP="000D159C">
            <w:pPr>
              <w:rPr>
                <w:rFonts w:asciiTheme="minorEastAsia" w:hAnsiTheme="minorEastAsia"/>
                <w:szCs w:val="21"/>
              </w:rPr>
            </w:pPr>
            <w:r>
              <w:rPr>
                <w:rFonts w:asciiTheme="minorEastAsia" w:hAnsiTheme="minorEastAsia" w:hint="eastAsia"/>
                <w:szCs w:val="21"/>
              </w:rPr>
              <w:t>核兵器禁止条約は、2017年7月に採択され、2021年1月に発効するまでに、様々な形で世界に影響を及ぼしています。条約発効にともない、核軍縮に向けて、どのようなことが行われ、どのように世界が動いていくのかを学びます。</w:t>
            </w:r>
          </w:p>
          <w:p w:rsidR="002964AC" w:rsidRDefault="002964AC" w:rsidP="000D159C">
            <w:pPr>
              <w:rPr>
                <w:rFonts w:asciiTheme="minorEastAsia" w:hAnsiTheme="minorEastAsia"/>
                <w:szCs w:val="21"/>
              </w:rPr>
            </w:pPr>
            <w:r>
              <w:rPr>
                <w:rFonts w:asciiTheme="minorEastAsia" w:hAnsiTheme="minorEastAsia" w:hint="eastAsia"/>
                <w:szCs w:val="21"/>
              </w:rPr>
              <w:t>また、原水禁共同議長、ご本人から被爆体験、核兵器廃絶運動に取り組む思いを聞きます。</w:t>
            </w:r>
          </w:p>
          <w:p w:rsidR="002964AC" w:rsidRPr="00B80B48" w:rsidRDefault="002964AC" w:rsidP="000D159C">
            <w:pPr>
              <w:rPr>
                <w:rFonts w:asciiTheme="minorEastAsia" w:hAnsiTheme="minorEastAsia"/>
                <w:szCs w:val="21"/>
              </w:rPr>
            </w:pPr>
            <w:r>
              <w:rPr>
                <w:rFonts w:asciiTheme="minorEastAsia" w:hAnsiTheme="minorEastAsia" w:hint="eastAsia"/>
                <w:szCs w:val="21"/>
              </w:rPr>
              <w:t>そのほか、学生の核兵器廃絶活動についても報告してもらいます。</w:t>
            </w:r>
          </w:p>
        </w:tc>
      </w:tr>
      <w:tr w:rsidR="002964AC" w:rsidTr="000D159C">
        <w:tc>
          <w:tcPr>
            <w:tcW w:w="1129" w:type="dxa"/>
          </w:tcPr>
          <w:p w:rsidR="002964AC" w:rsidRDefault="002964AC" w:rsidP="000D159C">
            <w:pPr>
              <w:rPr>
                <w:rFonts w:asciiTheme="minorEastAsia" w:hAnsiTheme="minorEastAsia"/>
                <w:szCs w:val="21"/>
              </w:rPr>
            </w:pPr>
            <w:r>
              <w:rPr>
                <w:rFonts w:asciiTheme="minorEastAsia" w:hAnsiTheme="minorEastAsia" w:hint="eastAsia"/>
                <w:szCs w:val="21"/>
              </w:rPr>
              <w:t>運営委員</w:t>
            </w:r>
          </w:p>
        </w:tc>
        <w:tc>
          <w:tcPr>
            <w:tcW w:w="8613" w:type="dxa"/>
          </w:tcPr>
          <w:p w:rsidR="002964AC" w:rsidRPr="00D8395E" w:rsidRDefault="002964AC" w:rsidP="000D159C">
            <w:pPr>
              <w:rPr>
                <w:rFonts w:asciiTheme="minorEastAsia" w:hAnsiTheme="minorEastAsia"/>
                <w:szCs w:val="21"/>
              </w:rPr>
            </w:pPr>
            <w:r w:rsidRPr="00AB52FA">
              <w:rPr>
                <w:rFonts w:asciiTheme="minorEastAsia" w:hAnsiTheme="minorEastAsia" w:hint="eastAsia"/>
                <w:szCs w:val="21"/>
              </w:rPr>
              <w:t>菖蒲谷眞一（全水道）、小林郁子（自治労）</w:t>
            </w:r>
          </w:p>
        </w:tc>
      </w:tr>
    </w:tbl>
    <w:p w:rsidR="002964AC" w:rsidRDefault="002964AC" w:rsidP="002964AC">
      <w:pPr>
        <w:rPr>
          <w:rFonts w:asciiTheme="minorEastAsia" w:hAnsiTheme="minorEastAsia"/>
          <w:szCs w:val="2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29"/>
        <w:gridCol w:w="8613"/>
      </w:tblGrid>
      <w:tr w:rsidR="002964AC" w:rsidTr="000D159C">
        <w:tc>
          <w:tcPr>
            <w:tcW w:w="1129" w:type="dxa"/>
          </w:tcPr>
          <w:p w:rsidR="002964AC" w:rsidRDefault="002964AC" w:rsidP="000D159C">
            <w:pPr>
              <w:rPr>
                <w:rFonts w:asciiTheme="minorEastAsia" w:hAnsiTheme="minorEastAsia"/>
                <w:szCs w:val="21"/>
              </w:rPr>
            </w:pPr>
          </w:p>
        </w:tc>
        <w:tc>
          <w:tcPr>
            <w:tcW w:w="8613" w:type="dxa"/>
          </w:tcPr>
          <w:p w:rsidR="002964AC" w:rsidRDefault="002964AC" w:rsidP="000D159C">
            <w:pPr>
              <w:rPr>
                <w:rFonts w:asciiTheme="minorEastAsia" w:hAnsiTheme="minorEastAsia"/>
                <w:szCs w:val="21"/>
              </w:rPr>
            </w:pPr>
            <w:r>
              <w:rPr>
                <w:rFonts w:asciiTheme="minorEastAsia" w:hAnsiTheme="minorEastAsia" w:hint="eastAsia"/>
                <w:szCs w:val="21"/>
              </w:rPr>
              <w:t xml:space="preserve">第２分科会　</w:t>
            </w:r>
            <w:r w:rsidRPr="008C7A27">
              <w:rPr>
                <w:rFonts w:asciiTheme="minorEastAsia" w:hAnsiTheme="minorEastAsia" w:hint="eastAsia"/>
                <w:szCs w:val="21"/>
              </w:rPr>
              <w:t>核燃料サイクル政策の破綻、なぜ日本は決断しないのか</w:t>
            </w:r>
          </w:p>
        </w:tc>
      </w:tr>
      <w:tr w:rsidR="002964AC" w:rsidTr="000D159C">
        <w:tc>
          <w:tcPr>
            <w:tcW w:w="1129" w:type="dxa"/>
          </w:tcPr>
          <w:p w:rsidR="002964AC" w:rsidRDefault="002964AC" w:rsidP="000D159C">
            <w:pPr>
              <w:rPr>
                <w:rFonts w:asciiTheme="minorEastAsia" w:hAnsiTheme="minorEastAsia"/>
                <w:szCs w:val="21"/>
              </w:rPr>
            </w:pPr>
            <w:r>
              <w:rPr>
                <w:rFonts w:asciiTheme="minorEastAsia" w:hAnsiTheme="minorEastAsia" w:hint="eastAsia"/>
                <w:szCs w:val="21"/>
              </w:rPr>
              <w:t>会　場</w:t>
            </w:r>
          </w:p>
        </w:tc>
        <w:tc>
          <w:tcPr>
            <w:tcW w:w="8613" w:type="dxa"/>
          </w:tcPr>
          <w:p w:rsidR="002964AC" w:rsidRPr="00D8395E" w:rsidRDefault="002964AC" w:rsidP="000D159C">
            <w:pPr>
              <w:rPr>
                <w:rFonts w:asciiTheme="minorEastAsia" w:hAnsiTheme="minorEastAsia"/>
                <w:szCs w:val="21"/>
              </w:rPr>
            </w:pPr>
            <w:r w:rsidRPr="00932173">
              <w:rPr>
                <w:rFonts w:asciiTheme="minorEastAsia" w:hAnsiTheme="minorEastAsia" w:hint="eastAsia"/>
                <w:szCs w:val="21"/>
              </w:rPr>
              <w:t>ブリックホール国際会議場</w:t>
            </w:r>
          </w:p>
        </w:tc>
      </w:tr>
      <w:tr w:rsidR="002964AC" w:rsidTr="000D159C">
        <w:tc>
          <w:tcPr>
            <w:tcW w:w="1129" w:type="dxa"/>
          </w:tcPr>
          <w:p w:rsidR="002964AC" w:rsidRPr="00D8395E" w:rsidRDefault="002964AC" w:rsidP="000D159C">
            <w:pPr>
              <w:rPr>
                <w:rFonts w:asciiTheme="minorEastAsia" w:hAnsiTheme="minorEastAsia"/>
                <w:szCs w:val="21"/>
              </w:rPr>
            </w:pPr>
            <w:r>
              <w:rPr>
                <w:rFonts w:asciiTheme="minorEastAsia" w:hAnsiTheme="minorEastAsia" w:hint="eastAsia"/>
                <w:szCs w:val="21"/>
              </w:rPr>
              <w:t>講　師</w:t>
            </w:r>
          </w:p>
        </w:tc>
        <w:tc>
          <w:tcPr>
            <w:tcW w:w="8613" w:type="dxa"/>
          </w:tcPr>
          <w:p w:rsidR="002964AC" w:rsidRPr="00932173" w:rsidRDefault="002964AC" w:rsidP="000D159C">
            <w:pPr>
              <w:tabs>
                <w:tab w:val="left" w:pos="5290"/>
              </w:tabs>
              <w:rPr>
                <w:rFonts w:asciiTheme="minorEastAsia" w:hAnsiTheme="minorEastAsia"/>
                <w:szCs w:val="21"/>
              </w:rPr>
            </w:pPr>
            <w:r w:rsidRPr="00932173">
              <w:rPr>
                <w:rFonts w:asciiTheme="minorEastAsia" w:hAnsiTheme="minorEastAsia" w:hint="eastAsia"/>
                <w:szCs w:val="21"/>
              </w:rPr>
              <w:t>沢井正子（元原子力資料情報室）</w:t>
            </w:r>
          </w:p>
          <w:p w:rsidR="002964AC" w:rsidRPr="00932173" w:rsidRDefault="002964AC" w:rsidP="000D159C">
            <w:pPr>
              <w:tabs>
                <w:tab w:val="left" w:pos="5290"/>
              </w:tabs>
              <w:rPr>
                <w:rFonts w:asciiTheme="minorEastAsia" w:hAnsiTheme="minorEastAsia"/>
                <w:szCs w:val="21"/>
              </w:rPr>
            </w:pPr>
            <w:r w:rsidRPr="00932173">
              <w:rPr>
                <w:rFonts w:asciiTheme="minorEastAsia" w:hAnsiTheme="minorEastAsia" w:hint="eastAsia"/>
                <w:szCs w:val="21"/>
              </w:rPr>
              <w:t>原水禁鹿児島</w:t>
            </w:r>
          </w:p>
          <w:p w:rsidR="002964AC" w:rsidRPr="00932173" w:rsidRDefault="002964AC" w:rsidP="000D159C">
            <w:pPr>
              <w:tabs>
                <w:tab w:val="left" w:pos="5290"/>
              </w:tabs>
              <w:rPr>
                <w:rFonts w:asciiTheme="minorEastAsia" w:hAnsiTheme="minorEastAsia"/>
                <w:szCs w:val="21"/>
              </w:rPr>
            </w:pPr>
            <w:r w:rsidRPr="00932173">
              <w:rPr>
                <w:rFonts w:asciiTheme="minorEastAsia" w:hAnsiTheme="minorEastAsia" w:hint="eastAsia"/>
                <w:szCs w:val="21"/>
              </w:rPr>
              <w:t>原水禁佐賀</w:t>
            </w:r>
          </w:p>
          <w:p w:rsidR="002964AC" w:rsidRDefault="002964AC" w:rsidP="000D159C">
            <w:pPr>
              <w:tabs>
                <w:tab w:val="left" w:pos="5290"/>
              </w:tabs>
              <w:rPr>
                <w:rFonts w:asciiTheme="minorEastAsia" w:hAnsiTheme="minorEastAsia"/>
                <w:szCs w:val="21"/>
              </w:rPr>
            </w:pPr>
            <w:r w:rsidRPr="00932173">
              <w:rPr>
                <w:rFonts w:asciiTheme="minorEastAsia" w:hAnsiTheme="minorEastAsia" w:hint="eastAsia"/>
                <w:szCs w:val="21"/>
              </w:rPr>
              <w:t>岩瀬愛佳（</w:t>
            </w:r>
            <w:r w:rsidRPr="00932173">
              <w:rPr>
                <w:rFonts w:asciiTheme="minorEastAsia" w:hAnsiTheme="minorEastAsia"/>
                <w:szCs w:val="21"/>
              </w:rPr>
              <w:t>Fridays For Future長崎、長崎県立諫早高校二年）</w:t>
            </w:r>
          </w:p>
        </w:tc>
      </w:tr>
      <w:tr w:rsidR="002964AC" w:rsidTr="000D159C">
        <w:tc>
          <w:tcPr>
            <w:tcW w:w="1129" w:type="dxa"/>
          </w:tcPr>
          <w:p w:rsidR="002964AC" w:rsidRPr="00D8395E" w:rsidRDefault="002964AC" w:rsidP="000D159C">
            <w:pPr>
              <w:rPr>
                <w:rFonts w:asciiTheme="minorEastAsia" w:hAnsiTheme="minorEastAsia"/>
                <w:szCs w:val="21"/>
              </w:rPr>
            </w:pPr>
            <w:r>
              <w:rPr>
                <w:rFonts w:asciiTheme="minorEastAsia" w:hAnsiTheme="minorEastAsia" w:hint="eastAsia"/>
                <w:szCs w:val="21"/>
              </w:rPr>
              <w:t>内　容</w:t>
            </w:r>
          </w:p>
        </w:tc>
        <w:tc>
          <w:tcPr>
            <w:tcW w:w="8613" w:type="dxa"/>
          </w:tcPr>
          <w:p w:rsidR="002964AC" w:rsidRDefault="002964AC" w:rsidP="000D159C">
            <w:pPr>
              <w:rPr>
                <w:rFonts w:asciiTheme="minorEastAsia" w:hAnsiTheme="minorEastAsia"/>
                <w:szCs w:val="21"/>
              </w:rPr>
            </w:pPr>
            <w:r>
              <w:rPr>
                <w:rFonts w:asciiTheme="minorEastAsia" w:hAnsiTheme="minorEastAsia" w:hint="eastAsia"/>
                <w:szCs w:val="21"/>
              </w:rPr>
              <w:t>日本は46トンものプルトニウムを保有しています。原発が稼働し、核燃料サイクルが確立すれば、「将来にわたって日本のエネルギーは安定的である」といまだに言い続ける電力会社と日本政府。核燃料サイクルの破綻は明らかであるにも関わらず、何故いまだに日本は政策変更を決断しないのか。日本の核燃料サイクルの問題点をうきぼりにします。</w:t>
            </w:r>
          </w:p>
          <w:p w:rsidR="002964AC" w:rsidRDefault="002964AC" w:rsidP="000D159C">
            <w:pPr>
              <w:rPr>
                <w:rFonts w:asciiTheme="minorEastAsia" w:hAnsiTheme="minorEastAsia"/>
                <w:szCs w:val="21"/>
              </w:rPr>
            </w:pPr>
            <w:r>
              <w:rPr>
                <w:rFonts w:asciiTheme="minorEastAsia" w:hAnsiTheme="minorEastAsia" w:hint="eastAsia"/>
                <w:szCs w:val="21"/>
              </w:rPr>
              <w:t>また、川内原発（鹿児島）、玄海原発（佐賀）が抱える問題を、脱原発運動に取り組む立場から報告をしてもらいます。</w:t>
            </w:r>
          </w:p>
          <w:p w:rsidR="002964AC" w:rsidRPr="00D8395E" w:rsidRDefault="002964AC" w:rsidP="000D159C">
            <w:pPr>
              <w:rPr>
                <w:rFonts w:asciiTheme="minorEastAsia" w:hAnsiTheme="minorEastAsia"/>
                <w:szCs w:val="21"/>
              </w:rPr>
            </w:pPr>
            <w:r>
              <w:rPr>
                <w:rFonts w:asciiTheme="minorEastAsia" w:hAnsiTheme="minorEastAsia" w:hint="eastAsia"/>
                <w:szCs w:val="21"/>
              </w:rPr>
              <w:t>そのほか、「原発と環境問題」「若者のアプローチ」をテーマに、環境問題に取り組む若者からの報告を聞きます。</w:t>
            </w:r>
          </w:p>
        </w:tc>
      </w:tr>
      <w:tr w:rsidR="002964AC" w:rsidTr="000D159C">
        <w:tc>
          <w:tcPr>
            <w:tcW w:w="1129" w:type="dxa"/>
          </w:tcPr>
          <w:p w:rsidR="002964AC" w:rsidRDefault="002964AC" w:rsidP="000D159C">
            <w:pPr>
              <w:rPr>
                <w:rFonts w:asciiTheme="minorEastAsia" w:hAnsiTheme="minorEastAsia"/>
                <w:szCs w:val="21"/>
              </w:rPr>
            </w:pPr>
            <w:r>
              <w:rPr>
                <w:rFonts w:asciiTheme="minorEastAsia" w:hAnsiTheme="minorEastAsia" w:hint="eastAsia"/>
                <w:szCs w:val="21"/>
              </w:rPr>
              <w:t>運営委員</w:t>
            </w:r>
          </w:p>
        </w:tc>
        <w:tc>
          <w:tcPr>
            <w:tcW w:w="8613" w:type="dxa"/>
          </w:tcPr>
          <w:p w:rsidR="002964AC" w:rsidRPr="00D8395E" w:rsidRDefault="002964AC" w:rsidP="000D159C">
            <w:pPr>
              <w:rPr>
                <w:rFonts w:asciiTheme="minorEastAsia" w:hAnsiTheme="minorEastAsia"/>
                <w:szCs w:val="21"/>
              </w:rPr>
            </w:pPr>
            <w:r w:rsidRPr="00AB52FA">
              <w:rPr>
                <w:rFonts w:asciiTheme="minorEastAsia" w:hAnsiTheme="minorEastAsia" w:hint="eastAsia"/>
                <w:szCs w:val="21"/>
              </w:rPr>
              <w:t>林健（東京）、西部真紀子（北海道）</w:t>
            </w:r>
          </w:p>
        </w:tc>
      </w:tr>
    </w:tbl>
    <w:p w:rsidR="002964AC" w:rsidRDefault="002964AC" w:rsidP="002964AC">
      <w:pPr>
        <w:rPr>
          <w:rFonts w:asciiTheme="minorEastAsia" w:hAnsiTheme="minorEastAsia"/>
          <w:szCs w:val="2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29"/>
        <w:gridCol w:w="8613"/>
      </w:tblGrid>
      <w:tr w:rsidR="002964AC" w:rsidTr="000D159C">
        <w:tc>
          <w:tcPr>
            <w:tcW w:w="1129" w:type="dxa"/>
          </w:tcPr>
          <w:p w:rsidR="002964AC" w:rsidRDefault="002964AC" w:rsidP="000D159C">
            <w:pPr>
              <w:rPr>
                <w:rFonts w:asciiTheme="minorEastAsia" w:hAnsiTheme="minorEastAsia"/>
                <w:szCs w:val="21"/>
              </w:rPr>
            </w:pPr>
          </w:p>
        </w:tc>
        <w:tc>
          <w:tcPr>
            <w:tcW w:w="8613" w:type="dxa"/>
          </w:tcPr>
          <w:p w:rsidR="002964AC" w:rsidRDefault="002964AC" w:rsidP="000D159C">
            <w:pPr>
              <w:rPr>
                <w:rFonts w:asciiTheme="minorEastAsia" w:hAnsiTheme="minorEastAsia"/>
                <w:szCs w:val="21"/>
              </w:rPr>
            </w:pPr>
            <w:r>
              <w:rPr>
                <w:rFonts w:asciiTheme="minorEastAsia" w:hAnsiTheme="minorEastAsia" w:hint="eastAsia"/>
                <w:szCs w:val="21"/>
              </w:rPr>
              <w:t xml:space="preserve">第３分科会　</w:t>
            </w:r>
            <w:r w:rsidRPr="008C7A27">
              <w:rPr>
                <w:rFonts w:asciiTheme="minorEastAsia" w:hAnsiTheme="minorEastAsia" w:hint="eastAsia"/>
                <w:szCs w:val="21"/>
              </w:rPr>
              <w:t>被爆二世とは何か、その課題と自身の役割、次世代へ繋ぐ</w:t>
            </w:r>
          </w:p>
        </w:tc>
      </w:tr>
      <w:tr w:rsidR="002964AC" w:rsidTr="000D159C">
        <w:tc>
          <w:tcPr>
            <w:tcW w:w="1129" w:type="dxa"/>
          </w:tcPr>
          <w:p w:rsidR="002964AC" w:rsidRDefault="002964AC" w:rsidP="000D159C">
            <w:pPr>
              <w:rPr>
                <w:rFonts w:asciiTheme="minorEastAsia" w:hAnsiTheme="minorEastAsia"/>
                <w:szCs w:val="21"/>
              </w:rPr>
            </w:pPr>
            <w:r>
              <w:rPr>
                <w:rFonts w:asciiTheme="minorEastAsia" w:hAnsiTheme="minorEastAsia" w:hint="eastAsia"/>
                <w:szCs w:val="21"/>
              </w:rPr>
              <w:t>会　場</w:t>
            </w:r>
          </w:p>
        </w:tc>
        <w:tc>
          <w:tcPr>
            <w:tcW w:w="8613" w:type="dxa"/>
          </w:tcPr>
          <w:p w:rsidR="002964AC" w:rsidRPr="00D8395E" w:rsidRDefault="002964AC" w:rsidP="000D159C">
            <w:pPr>
              <w:rPr>
                <w:rFonts w:asciiTheme="minorEastAsia" w:hAnsiTheme="minorEastAsia"/>
                <w:szCs w:val="21"/>
              </w:rPr>
            </w:pPr>
            <w:r w:rsidRPr="00932173">
              <w:rPr>
                <w:rFonts w:asciiTheme="minorEastAsia" w:hAnsiTheme="minorEastAsia"/>
                <w:szCs w:val="21"/>
              </w:rPr>
              <w:t>NBC２階メディアツー</w:t>
            </w:r>
          </w:p>
        </w:tc>
      </w:tr>
      <w:tr w:rsidR="002964AC" w:rsidTr="000D159C">
        <w:tc>
          <w:tcPr>
            <w:tcW w:w="1129" w:type="dxa"/>
          </w:tcPr>
          <w:p w:rsidR="002964AC" w:rsidRPr="00D8395E" w:rsidRDefault="002964AC" w:rsidP="000D159C">
            <w:pPr>
              <w:rPr>
                <w:rFonts w:asciiTheme="minorEastAsia" w:hAnsiTheme="minorEastAsia"/>
                <w:szCs w:val="21"/>
              </w:rPr>
            </w:pPr>
            <w:r>
              <w:rPr>
                <w:rFonts w:asciiTheme="minorEastAsia" w:hAnsiTheme="minorEastAsia" w:hint="eastAsia"/>
                <w:szCs w:val="21"/>
              </w:rPr>
              <w:t>講　師</w:t>
            </w:r>
          </w:p>
        </w:tc>
        <w:tc>
          <w:tcPr>
            <w:tcW w:w="8613" w:type="dxa"/>
          </w:tcPr>
          <w:p w:rsidR="002964AC" w:rsidRDefault="002964AC" w:rsidP="000D159C">
            <w:pPr>
              <w:rPr>
                <w:rFonts w:asciiTheme="minorEastAsia" w:hAnsiTheme="minorEastAsia"/>
                <w:szCs w:val="21"/>
              </w:rPr>
            </w:pPr>
            <w:r w:rsidRPr="00932173">
              <w:rPr>
                <w:rFonts w:asciiTheme="minorEastAsia" w:hAnsiTheme="minorEastAsia" w:hint="eastAsia"/>
                <w:szCs w:val="21"/>
              </w:rPr>
              <w:t>青木栄（熊本県高教組）</w:t>
            </w:r>
            <w:r>
              <w:rPr>
                <w:rFonts w:asciiTheme="minorEastAsia" w:hAnsiTheme="minorEastAsia" w:hint="eastAsia"/>
                <w:szCs w:val="21"/>
              </w:rPr>
              <w:t>、</w:t>
            </w:r>
            <w:r w:rsidRPr="00932173">
              <w:rPr>
                <w:rFonts w:asciiTheme="minorEastAsia" w:hAnsiTheme="minorEastAsia" w:hint="eastAsia"/>
                <w:szCs w:val="21"/>
              </w:rPr>
              <w:t>平野伸人（高校生平和大使派遣委員）</w:t>
            </w:r>
            <w:r>
              <w:rPr>
                <w:rFonts w:asciiTheme="minorEastAsia" w:hAnsiTheme="minorEastAsia" w:hint="eastAsia"/>
                <w:szCs w:val="21"/>
              </w:rPr>
              <w:t>、</w:t>
            </w:r>
          </w:p>
          <w:p w:rsidR="002964AC" w:rsidRDefault="002964AC" w:rsidP="000D159C">
            <w:pPr>
              <w:rPr>
                <w:rFonts w:asciiTheme="minorEastAsia" w:hAnsiTheme="minorEastAsia"/>
                <w:szCs w:val="21"/>
              </w:rPr>
            </w:pPr>
            <w:r w:rsidRPr="00932173">
              <w:rPr>
                <w:rFonts w:asciiTheme="minorEastAsia" w:hAnsiTheme="minorEastAsia"/>
                <w:szCs w:val="21"/>
              </w:rPr>
              <w:t>大隈ゆうか（第23代高校生平和大使）</w:t>
            </w:r>
            <w:r>
              <w:rPr>
                <w:rFonts w:asciiTheme="minorEastAsia" w:hAnsiTheme="minorEastAsia" w:hint="eastAsia"/>
                <w:szCs w:val="21"/>
              </w:rPr>
              <w:t>、</w:t>
            </w:r>
            <w:r w:rsidRPr="00932173">
              <w:rPr>
                <w:rFonts w:asciiTheme="minorEastAsia" w:hAnsiTheme="minorEastAsia" w:hint="eastAsia"/>
                <w:szCs w:val="21"/>
              </w:rPr>
              <w:t>大澤新之介（第</w:t>
            </w:r>
            <w:r w:rsidRPr="00932173">
              <w:rPr>
                <w:rFonts w:asciiTheme="minorEastAsia" w:hAnsiTheme="minorEastAsia"/>
                <w:szCs w:val="21"/>
              </w:rPr>
              <w:t>23代高校生平和大使）</w:t>
            </w:r>
          </w:p>
        </w:tc>
      </w:tr>
      <w:tr w:rsidR="002964AC" w:rsidTr="000D159C">
        <w:tc>
          <w:tcPr>
            <w:tcW w:w="1129" w:type="dxa"/>
          </w:tcPr>
          <w:p w:rsidR="002964AC" w:rsidRPr="00D8395E" w:rsidRDefault="002964AC" w:rsidP="000D159C">
            <w:pPr>
              <w:rPr>
                <w:rFonts w:asciiTheme="minorEastAsia" w:hAnsiTheme="minorEastAsia"/>
                <w:szCs w:val="21"/>
              </w:rPr>
            </w:pPr>
            <w:r>
              <w:rPr>
                <w:rFonts w:asciiTheme="minorEastAsia" w:hAnsiTheme="minorEastAsia" w:hint="eastAsia"/>
                <w:szCs w:val="21"/>
              </w:rPr>
              <w:t>内　容</w:t>
            </w:r>
          </w:p>
        </w:tc>
        <w:tc>
          <w:tcPr>
            <w:tcW w:w="8613" w:type="dxa"/>
          </w:tcPr>
          <w:p w:rsidR="002964AC" w:rsidRDefault="002964AC" w:rsidP="000D159C">
            <w:pPr>
              <w:rPr>
                <w:rFonts w:asciiTheme="minorEastAsia" w:hAnsiTheme="minorEastAsia"/>
                <w:szCs w:val="21"/>
              </w:rPr>
            </w:pPr>
            <w:r>
              <w:rPr>
                <w:rFonts w:asciiTheme="minorEastAsia" w:hAnsiTheme="minorEastAsia" w:hint="eastAsia"/>
                <w:szCs w:val="21"/>
              </w:rPr>
              <w:t>被爆体験の「継承」に焦点を当て、被爆二世の活動を学びます。二世、三世と数字が大きくなっていくことで、被爆体験が風化しないようにするため、どのような意識で活動をし</w:t>
            </w:r>
            <w:r>
              <w:rPr>
                <w:rFonts w:asciiTheme="minorEastAsia" w:hAnsiTheme="minorEastAsia" w:hint="eastAsia"/>
                <w:szCs w:val="21"/>
              </w:rPr>
              <w:lastRenderedPageBreak/>
              <w:t>ているのか、これまでに体験したこと、現在の活動についてお話を聞きます。そのうえで、今後の運動の展開について考えていきます。</w:t>
            </w:r>
          </w:p>
          <w:p w:rsidR="002964AC" w:rsidRPr="00D8395E" w:rsidRDefault="002964AC" w:rsidP="000D159C">
            <w:pPr>
              <w:rPr>
                <w:rFonts w:asciiTheme="minorEastAsia" w:hAnsiTheme="minorEastAsia"/>
                <w:szCs w:val="21"/>
              </w:rPr>
            </w:pPr>
            <w:r>
              <w:rPr>
                <w:rFonts w:asciiTheme="minorEastAsia" w:hAnsiTheme="minorEastAsia" w:hint="eastAsia"/>
                <w:szCs w:val="21"/>
              </w:rPr>
              <w:t>また、被爆体験を「継承」する意志をもった若者が、どのような活動をしているかの報告を聞きます。</w:t>
            </w:r>
          </w:p>
        </w:tc>
      </w:tr>
      <w:tr w:rsidR="002964AC" w:rsidTr="000D159C">
        <w:tc>
          <w:tcPr>
            <w:tcW w:w="1129" w:type="dxa"/>
          </w:tcPr>
          <w:p w:rsidR="002964AC" w:rsidRDefault="002964AC" w:rsidP="000D159C">
            <w:pPr>
              <w:rPr>
                <w:rFonts w:asciiTheme="minorEastAsia" w:hAnsiTheme="minorEastAsia"/>
                <w:szCs w:val="21"/>
              </w:rPr>
            </w:pPr>
            <w:r>
              <w:rPr>
                <w:rFonts w:asciiTheme="minorEastAsia" w:hAnsiTheme="minorEastAsia" w:hint="eastAsia"/>
                <w:szCs w:val="21"/>
              </w:rPr>
              <w:lastRenderedPageBreak/>
              <w:t>運営委員</w:t>
            </w:r>
          </w:p>
        </w:tc>
        <w:tc>
          <w:tcPr>
            <w:tcW w:w="8613" w:type="dxa"/>
          </w:tcPr>
          <w:p w:rsidR="002964AC" w:rsidRPr="00A034C9" w:rsidRDefault="002964AC" w:rsidP="000D159C">
            <w:pPr>
              <w:rPr>
                <w:rFonts w:asciiTheme="minorEastAsia" w:hAnsiTheme="minorEastAsia"/>
                <w:szCs w:val="21"/>
              </w:rPr>
            </w:pPr>
            <w:r w:rsidRPr="00A034C9">
              <w:rPr>
                <w:rFonts w:asciiTheme="minorEastAsia" w:hAnsiTheme="minorEastAsia" w:hint="eastAsia"/>
                <w:szCs w:val="21"/>
              </w:rPr>
              <w:t>振津かつみ（医師）、田口勇作（社青同）</w:t>
            </w:r>
          </w:p>
        </w:tc>
      </w:tr>
    </w:tbl>
    <w:p w:rsidR="002964AC" w:rsidRDefault="002964AC" w:rsidP="002964AC">
      <w:pPr>
        <w:rPr>
          <w:rFonts w:asciiTheme="minorEastAsia" w:hAnsiTheme="minorEastAsia"/>
          <w:szCs w:val="21"/>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29"/>
        <w:gridCol w:w="8613"/>
      </w:tblGrid>
      <w:tr w:rsidR="002964AC" w:rsidTr="000D159C">
        <w:tc>
          <w:tcPr>
            <w:tcW w:w="1129" w:type="dxa"/>
          </w:tcPr>
          <w:p w:rsidR="002964AC" w:rsidRDefault="002964AC" w:rsidP="000D159C">
            <w:pPr>
              <w:rPr>
                <w:rFonts w:asciiTheme="minorEastAsia" w:hAnsiTheme="minorEastAsia"/>
                <w:szCs w:val="21"/>
              </w:rPr>
            </w:pPr>
          </w:p>
        </w:tc>
        <w:tc>
          <w:tcPr>
            <w:tcW w:w="8613" w:type="dxa"/>
          </w:tcPr>
          <w:p w:rsidR="002964AC" w:rsidRDefault="002964AC" w:rsidP="000D159C">
            <w:pPr>
              <w:rPr>
                <w:rFonts w:asciiTheme="minorEastAsia" w:hAnsiTheme="minorEastAsia"/>
                <w:szCs w:val="21"/>
              </w:rPr>
            </w:pPr>
            <w:r>
              <w:rPr>
                <w:rFonts w:asciiTheme="minorEastAsia" w:hAnsiTheme="minorEastAsia" w:hint="eastAsia"/>
                <w:szCs w:val="21"/>
              </w:rPr>
              <w:t xml:space="preserve">第４分科会　</w:t>
            </w:r>
            <w:r w:rsidRPr="008C7A27">
              <w:rPr>
                <w:rFonts w:asciiTheme="minorEastAsia" w:hAnsiTheme="minorEastAsia" w:hint="eastAsia"/>
                <w:szCs w:val="21"/>
              </w:rPr>
              <w:t>見て、聞いて、学ぼうナガサキ</w:t>
            </w:r>
          </w:p>
        </w:tc>
      </w:tr>
      <w:tr w:rsidR="002964AC" w:rsidTr="000D159C">
        <w:tc>
          <w:tcPr>
            <w:tcW w:w="1129" w:type="dxa"/>
          </w:tcPr>
          <w:p w:rsidR="002964AC" w:rsidRDefault="002964AC" w:rsidP="000D159C">
            <w:pPr>
              <w:rPr>
                <w:rFonts w:asciiTheme="minorEastAsia" w:hAnsiTheme="minorEastAsia"/>
                <w:szCs w:val="21"/>
              </w:rPr>
            </w:pPr>
            <w:r>
              <w:rPr>
                <w:rFonts w:asciiTheme="minorEastAsia" w:hAnsiTheme="minorEastAsia" w:hint="eastAsia"/>
                <w:szCs w:val="21"/>
              </w:rPr>
              <w:t>会　場</w:t>
            </w:r>
          </w:p>
        </w:tc>
        <w:tc>
          <w:tcPr>
            <w:tcW w:w="8613" w:type="dxa"/>
          </w:tcPr>
          <w:p w:rsidR="002964AC" w:rsidRPr="00D8395E" w:rsidRDefault="002964AC" w:rsidP="000D159C">
            <w:pPr>
              <w:rPr>
                <w:rFonts w:asciiTheme="minorEastAsia" w:hAnsiTheme="minorEastAsia"/>
                <w:szCs w:val="21"/>
              </w:rPr>
            </w:pPr>
            <w:r w:rsidRPr="00932173">
              <w:rPr>
                <w:rFonts w:asciiTheme="minorEastAsia" w:hAnsiTheme="minorEastAsia"/>
                <w:szCs w:val="21"/>
              </w:rPr>
              <w:t>NBC３階ビデオホール</w:t>
            </w:r>
          </w:p>
        </w:tc>
      </w:tr>
      <w:tr w:rsidR="002964AC" w:rsidTr="000D159C">
        <w:tc>
          <w:tcPr>
            <w:tcW w:w="1129" w:type="dxa"/>
          </w:tcPr>
          <w:p w:rsidR="002964AC" w:rsidRPr="00D8395E" w:rsidRDefault="002964AC" w:rsidP="000D159C">
            <w:pPr>
              <w:rPr>
                <w:rFonts w:asciiTheme="minorEastAsia" w:hAnsiTheme="minorEastAsia"/>
                <w:szCs w:val="21"/>
              </w:rPr>
            </w:pPr>
            <w:r>
              <w:rPr>
                <w:rFonts w:asciiTheme="minorEastAsia" w:hAnsiTheme="minorEastAsia" w:hint="eastAsia"/>
                <w:szCs w:val="21"/>
              </w:rPr>
              <w:t>講　師</w:t>
            </w:r>
          </w:p>
        </w:tc>
        <w:tc>
          <w:tcPr>
            <w:tcW w:w="8613" w:type="dxa"/>
          </w:tcPr>
          <w:p w:rsidR="002964AC" w:rsidRDefault="002964AC" w:rsidP="000D159C">
            <w:pPr>
              <w:tabs>
                <w:tab w:val="left" w:pos="5290"/>
              </w:tabs>
              <w:rPr>
                <w:rFonts w:asciiTheme="minorEastAsia" w:hAnsiTheme="minorEastAsia"/>
                <w:szCs w:val="21"/>
              </w:rPr>
            </w:pPr>
            <w:r w:rsidRPr="00932173">
              <w:rPr>
                <w:rFonts w:asciiTheme="minorEastAsia" w:hAnsiTheme="minorEastAsia" w:hint="eastAsia"/>
                <w:szCs w:val="21"/>
              </w:rPr>
              <w:t>山川剛（長崎県原爆被爆教職員の会副会長）</w:t>
            </w:r>
            <w:r>
              <w:rPr>
                <w:rFonts w:asciiTheme="minorEastAsia" w:hAnsiTheme="minorEastAsia" w:hint="eastAsia"/>
                <w:szCs w:val="21"/>
              </w:rPr>
              <w:t>、</w:t>
            </w:r>
            <w:r w:rsidRPr="00932173">
              <w:rPr>
                <w:rFonts w:asciiTheme="minorEastAsia" w:hAnsiTheme="minorEastAsia" w:hint="eastAsia"/>
                <w:szCs w:val="21"/>
              </w:rPr>
              <w:t>西岡由香（漫画家）</w:t>
            </w:r>
          </w:p>
        </w:tc>
      </w:tr>
      <w:tr w:rsidR="002964AC" w:rsidTr="000D159C">
        <w:tc>
          <w:tcPr>
            <w:tcW w:w="1129" w:type="dxa"/>
          </w:tcPr>
          <w:p w:rsidR="002964AC" w:rsidRPr="00D8395E" w:rsidRDefault="002964AC" w:rsidP="000D159C">
            <w:pPr>
              <w:rPr>
                <w:rFonts w:asciiTheme="minorEastAsia" w:hAnsiTheme="minorEastAsia"/>
                <w:szCs w:val="21"/>
              </w:rPr>
            </w:pPr>
            <w:r>
              <w:rPr>
                <w:rFonts w:asciiTheme="minorEastAsia" w:hAnsiTheme="minorEastAsia" w:hint="eastAsia"/>
                <w:szCs w:val="21"/>
              </w:rPr>
              <w:t>内　容</w:t>
            </w:r>
          </w:p>
        </w:tc>
        <w:tc>
          <w:tcPr>
            <w:tcW w:w="8613" w:type="dxa"/>
          </w:tcPr>
          <w:p w:rsidR="002964AC" w:rsidRDefault="002964AC" w:rsidP="000D159C">
            <w:pPr>
              <w:rPr>
                <w:rFonts w:asciiTheme="minorEastAsia" w:hAnsiTheme="minorEastAsia"/>
                <w:szCs w:val="21"/>
              </w:rPr>
            </w:pPr>
            <w:r>
              <w:rPr>
                <w:rFonts w:asciiTheme="minorEastAsia" w:hAnsiTheme="minorEastAsia" w:hint="eastAsia"/>
                <w:szCs w:val="21"/>
              </w:rPr>
              <w:t>戦争を体験していない人に戦争の恐ろしさを伝える難しさ、伝えるための工夫について話を聞きます。多数のスライドを用いて伝える被爆体験から、「戦争」、「被爆」とは何かを学びます。</w:t>
            </w:r>
          </w:p>
          <w:p w:rsidR="002964AC" w:rsidRPr="00D8395E" w:rsidRDefault="002964AC" w:rsidP="000D159C">
            <w:pPr>
              <w:rPr>
                <w:rFonts w:asciiTheme="minorEastAsia" w:hAnsiTheme="minorEastAsia"/>
                <w:szCs w:val="21"/>
              </w:rPr>
            </w:pPr>
            <w:r>
              <w:rPr>
                <w:rFonts w:asciiTheme="minorEastAsia" w:hAnsiTheme="minorEastAsia" w:hint="eastAsia"/>
                <w:szCs w:val="21"/>
              </w:rPr>
              <w:t>また、「原爆に関する紙芝居」を通して、被爆体験の継承問題について、考えていきます。</w:t>
            </w:r>
          </w:p>
        </w:tc>
      </w:tr>
      <w:tr w:rsidR="002964AC" w:rsidTr="000D159C">
        <w:tc>
          <w:tcPr>
            <w:tcW w:w="1129" w:type="dxa"/>
          </w:tcPr>
          <w:p w:rsidR="002964AC" w:rsidRDefault="002964AC" w:rsidP="000D159C">
            <w:pPr>
              <w:rPr>
                <w:rFonts w:asciiTheme="minorEastAsia" w:hAnsiTheme="minorEastAsia"/>
                <w:szCs w:val="21"/>
              </w:rPr>
            </w:pPr>
            <w:r>
              <w:rPr>
                <w:rFonts w:asciiTheme="minorEastAsia" w:hAnsiTheme="minorEastAsia" w:hint="eastAsia"/>
                <w:szCs w:val="21"/>
              </w:rPr>
              <w:t>運営委員</w:t>
            </w:r>
          </w:p>
        </w:tc>
        <w:tc>
          <w:tcPr>
            <w:tcW w:w="8613" w:type="dxa"/>
          </w:tcPr>
          <w:p w:rsidR="002964AC" w:rsidRPr="00D8395E" w:rsidRDefault="002964AC" w:rsidP="000D159C">
            <w:pPr>
              <w:rPr>
                <w:rFonts w:asciiTheme="minorEastAsia" w:hAnsiTheme="minorEastAsia"/>
                <w:szCs w:val="21"/>
              </w:rPr>
            </w:pPr>
            <w:r w:rsidRPr="00A034C9">
              <w:rPr>
                <w:rFonts w:asciiTheme="minorEastAsia" w:hAnsiTheme="minorEastAsia" w:hint="eastAsia"/>
                <w:szCs w:val="21"/>
              </w:rPr>
              <w:t>角田達夫（日教組）、千葉聡美（日教組）</w:t>
            </w:r>
          </w:p>
        </w:tc>
      </w:tr>
    </w:tbl>
    <w:p w:rsidR="002964AC" w:rsidRDefault="002964AC" w:rsidP="002964AC">
      <w:pPr>
        <w:rPr>
          <w:rFonts w:asciiTheme="minorEastAsia" w:hAnsiTheme="minorEastAsia"/>
          <w:szCs w:val="21"/>
        </w:rPr>
      </w:pPr>
    </w:p>
    <w:p w:rsidR="002964AC" w:rsidRDefault="002964AC" w:rsidP="002964AC">
      <w:pPr>
        <w:rPr>
          <w:rFonts w:ascii="BIZ UDPゴシック" w:eastAsia="BIZ UDPゴシック" w:hAnsi="BIZ UDPゴシック"/>
          <w:sz w:val="28"/>
          <w:szCs w:val="28"/>
        </w:rPr>
      </w:pPr>
      <w:r>
        <w:rPr>
          <w:rFonts w:ascii="BIZ UDPゴシック" w:eastAsia="BIZ UDPゴシック" w:hAnsi="BIZ UDPゴシック" w:hint="eastAsia"/>
          <w:sz w:val="28"/>
          <w:szCs w:val="28"/>
        </w:rPr>
        <w:t>長崎大会・分科会講師プロフィール</w:t>
      </w:r>
    </w:p>
    <w:tbl>
      <w:tblPr>
        <w:tblStyle w:val="a4"/>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1129"/>
        <w:gridCol w:w="8613"/>
      </w:tblGrid>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第１</w:t>
            </w:r>
          </w:p>
        </w:tc>
        <w:tc>
          <w:tcPr>
            <w:tcW w:w="8613" w:type="dxa"/>
          </w:tcPr>
          <w:p w:rsidR="002964AC" w:rsidRPr="004D2C51" w:rsidRDefault="002964AC" w:rsidP="000D159C">
            <w:pPr>
              <w:jc w:val="left"/>
              <w:rPr>
                <w:rFonts w:ascii="游明朝" w:eastAsia="游明朝" w:hAnsi="游明朝"/>
                <w:szCs w:val="21"/>
              </w:rPr>
            </w:pPr>
            <w:r w:rsidRPr="004D2C51">
              <w:rPr>
                <w:rFonts w:ascii="游明朝" w:eastAsia="游明朝" w:hAnsi="游明朝" w:cs="ＭＳ 明朝"/>
                <w:szCs w:val="21"/>
              </w:rPr>
              <w:t>川崎</w:t>
            </w:r>
            <w:r>
              <w:rPr>
                <w:rFonts w:ascii="游明朝" w:eastAsia="游明朝" w:hAnsi="游明朝" w:cs="ＭＳ 明朝"/>
                <w:szCs w:val="21"/>
              </w:rPr>
              <w:t xml:space="preserve">　</w:t>
            </w:r>
            <w:r w:rsidRPr="004D2C51">
              <w:rPr>
                <w:rFonts w:ascii="游明朝" w:eastAsia="游明朝" w:hAnsi="游明朝" w:cs="ＭＳ 明朝"/>
                <w:szCs w:val="21"/>
              </w:rPr>
              <w:t>哲(</w:t>
            </w:r>
            <w:r>
              <w:rPr>
                <w:rFonts w:ascii="游明朝" w:eastAsia="游明朝" w:hAnsi="游明朝" w:cs="ＭＳ 明朝"/>
                <w:szCs w:val="21"/>
              </w:rPr>
              <w:t xml:space="preserve">かわさき　</w:t>
            </w:r>
            <w:r w:rsidRPr="004D2C51">
              <w:rPr>
                <w:rFonts w:ascii="游明朝" w:eastAsia="游明朝" w:hAnsi="游明朝" w:cs="ＭＳ 明朝"/>
                <w:szCs w:val="21"/>
              </w:rPr>
              <w:t>あきら)</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cs="ＭＳ 明朝"/>
                <w:szCs w:val="21"/>
              </w:rPr>
              <w:t>ピースボート共同代表として2008年から広島・長崎の被爆者と世界を回る「ヒ</w:t>
            </w:r>
          </w:p>
          <w:p w:rsidR="002964AC" w:rsidRPr="004D2C51" w:rsidRDefault="002964AC" w:rsidP="000D159C">
            <w:pPr>
              <w:rPr>
                <w:rFonts w:ascii="游明朝" w:eastAsia="游明朝" w:hAnsi="游明朝"/>
                <w:szCs w:val="21"/>
              </w:rPr>
            </w:pPr>
            <w:r w:rsidRPr="004D2C51">
              <w:rPr>
                <w:rFonts w:ascii="游明朝" w:eastAsia="游明朝" w:hAnsi="游明朝" w:cs="ＭＳ 明朝"/>
                <w:szCs w:val="21"/>
              </w:rPr>
              <w:t>バクシャ地球一周 証言の航海」プロジェクトを実施。核兵器廃絶国際キャンペーン(ICAN)国際運営委員。恵泉女学園大学、早稲田大学、聖心女子大学非常勤講師。</w:t>
            </w:r>
          </w:p>
          <w:p w:rsidR="002964AC" w:rsidRPr="004D2C51" w:rsidRDefault="002964AC" w:rsidP="000D159C">
            <w:pPr>
              <w:rPr>
                <w:rFonts w:ascii="游明朝" w:eastAsia="游明朝" w:hAnsi="游明朝"/>
                <w:szCs w:val="21"/>
              </w:rPr>
            </w:pPr>
            <w:r w:rsidRPr="004D2C51">
              <w:rPr>
                <w:rFonts w:ascii="游明朝" w:eastAsia="游明朝" w:hAnsi="游明朝" w:cs="ＭＳ 明朝"/>
                <w:szCs w:val="21"/>
              </w:rPr>
              <w:t>◇著書 『核拡散』(岩波新書 2003)、 『新刊 核兵器を禁止する』(岩波ブックレット 2018)、『核兵器はなくせる』(岩波ジュニア新書 2018) など。</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第１</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szCs w:val="21"/>
              </w:rPr>
              <w:t>川野</w:t>
            </w:r>
            <w:r>
              <w:rPr>
                <w:rFonts w:ascii="游明朝" w:eastAsia="游明朝" w:hAnsi="游明朝"/>
                <w:szCs w:val="21"/>
              </w:rPr>
              <w:t xml:space="preserve">　</w:t>
            </w:r>
            <w:r w:rsidRPr="004D2C51">
              <w:rPr>
                <w:rFonts w:ascii="游明朝" w:eastAsia="游明朝" w:hAnsi="游明朝"/>
                <w:szCs w:val="21"/>
              </w:rPr>
              <w:t>浩一</w:t>
            </w:r>
            <w:r>
              <w:rPr>
                <w:rFonts w:ascii="游明朝" w:eastAsia="游明朝" w:hAnsi="游明朝"/>
                <w:szCs w:val="21"/>
              </w:rPr>
              <w:t>（かわの　こういち）</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szCs w:val="21"/>
              </w:rPr>
              <w:t>原水爆禁止日本国民会議・共同議長。81歳。</w:t>
            </w:r>
          </w:p>
          <w:p w:rsidR="002964AC" w:rsidRPr="004D2C51" w:rsidRDefault="002964AC" w:rsidP="000D159C">
            <w:pPr>
              <w:rPr>
                <w:rFonts w:ascii="游明朝" w:eastAsia="游明朝" w:hAnsi="游明朝"/>
                <w:szCs w:val="21"/>
              </w:rPr>
            </w:pPr>
            <w:r w:rsidRPr="004D2C51">
              <w:rPr>
                <w:rFonts w:ascii="游明朝" w:eastAsia="游明朝" w:hAnsi="游明朝"/>
                <w:szCs w:val="21"/>
              </w:rPr>
              <w:t>私は被爆者だが、加害者の子どもでもある。父は北朝鮮の最北部、平安北道の警察官といえば聞こえはいいが、鴨緑江を超えて中国から侵入してくる、匪賊（ゲリラ）対策が主な業務で、捕まえると、首を切り、見せしめに電柱にぶら下げていたようだ。酔うとその話、母が「そんな話はやめろ」と止めていた。父の召集で１歳の時長崎に、５歳の時、3.1㎞のところで被爆した。現職中は組合（自治労・連合）、退職後は原水禁、被爆者の活動を。</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第１</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中村　涼香</w:t>
            </w:r>
            <w:r>
              <w:rPr>
                <w:rFonts w:ascii="游明朝" w:eastAsia="游明朝" w:hAnsi="游明朝" w:hint="eastAsia"/>
                <w:szCs w:val="21"/>
              </w:rPr>
              <w:t>（なかむら　すずか）</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tabs>
                <w:tab w:val="center" w:pos="4198"/>
              </w:tabs>
              <w:rPr>
                <w:rFonts w:ascii="游明朝" w:eastAsia="游明朝" w:hAnsi="游明朝"/>
                <w:szCs w:val="21"/>
              </w:rPr>
            </w:pPr>
            <w:r w:rsidRPr="004D2C51">
              <w:rPr>
                <w:rFonts w:ascii="游明朝" w:eastAsia="游明朝" w:hAnsi="游明朝" w:cs="Times New Roman"/>
                <w:color w:val="000000"/>
                <w:szCs w:val="21"/>
              </w:rPr>
              <w:t>2000年、長崎県長崎市生まれ。祖母が被爆者の被爆３世。活水高校平和学習部に所属し、高校生平和大使として国内外に被爆地長崎のメッセージを発信。大学進学後、核兵器禁止条約を推進する「議員ウォッチ」や「すすめ！核兵器禁止条約」など、東京を中心に様々なアクションに参加。今春、更なる東京でのアクションの広がりと大学卒業後も活動を継続できる基盤と環境を整えるために「KNOW NUKES TOKYO」を設立する。</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第２</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cs="Times New Roman"/>
                <w:szCs w:val="21"/>
              </w:rPr>
              <w:t>澤井</w:t>
            </w:r>
            <w:r>
              <w:rPr>
                <w:rFonts w:ascii="游明朝" w:eastAsia="游明朝" w:hAnsi="游明朝" w:cs="Times New Roman"/>
                <w:szCs w:val="21"/>
              </w:rPr>
              <w:t xml:space="preserve">　</w:t>
            </w:r>
            <w:r w:rsidRPr="004D2C51">
              <w:rPr>
                <w:rFonts w:ascii="游明朝" w:eastAsia="游明朝" w:hAnsi="游明朝" w:cs="Times New Roman"/>
                <w:szCs w:val="21"/>
              </w:rPr>
              <w:t>正子（さわい</w:t>
            </w:r>
            <w:r>
              <w:rPr>
                <w:rFonts w:ascii="游明朝" w:eastAsia="游明朝" w:hAnsi="游明朝" w:cs="Times New Roman"/>
                <w:szCs w:val="21"/>
              </w:rPr>
              <w:t xml:space="preserve">　</w:t>
            </w:r>
            <w:r w:rsidRPr="004D2C51">
              <w:rPr>
                <w:rFonts w:ascii="游明朝" w:eastAsia="游明朝" w:hAnsi="游明朝" w:cs="Times New Roman"/>
                <w:szCs w:val="21"/>
              </w:rPr>
              <w:t>まさこ）</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cs="Times New Roman"/>
                <w:szCs w:val="21"/>
              </w:rPr>
              <w:t>東京生まれ。中央大学経済学部卒。1987</w:t>
            </w:r>
            <w:r w:rsidRPr="004D2C51">
              <w:rPr>
                <w:rFonts w:ascii="游明朝" w:eastAsia="游明朝" w:hAnsi="游明朝" w:cs="Times New Roman" w:hint="eastAsia"/>
                <w:szCs w:val="21"/>
              </w:rPr>
              <w:t>年</w:t>
            </w:r>
            <w:r w:rsidRPr="004D2C51">
              <w:rPr>
                <w:rFonts w:ascii="游明朝" w:eastAsia="游明朝" w:hAnsi="游明朝" w:cs="Times New Roman"/>
                <w:szCs w:val="21"/>
              </w:rPr>
              <w:t>チェルノブイリ原発事故を契機とした「反原発</w:t>
            </w:r>
            <w:r w:rsidRPr="004D2C51">
              <w:rPr>
                <w:rFonts w:ascii="游明朝" w:eastAsia="游明朝" w:hAnsi="游明朝" w:cs="Times New Roman"/>
                <w:szCs w:val="21"/>
              </w:rPr>
              <w:lastRenderedPageBreak/>
              <w:t>出前お店」に参加</w:t>
            </w:r>
            <w:r w:rsidRPr="004D2C51">
              <w:rPr>
                <w:rFonts w:ascii="游明朝" w:eastAsia="游明朝" w:hAnsi="游明朝" w:cs="Times New Roman" w:hint="eastAsia"/>
                <w:szCs w:val="21"/>
              </w:rPr>
              <w:t>し</w:t>
            </w:r>
            <w:r w:rsidRPr="004D2C51">
              <w:rPr>
                <w:rFonts w:ascii="游明朝" w:eastAsia="游明朝" w:hAnsi="游明朝" w:cs="Times New Roman"/>
                <w:szCs w:val="21"/>
              </w:rPr>
              <w:t>、脱原発の活動を始める。1989年ドイツのバッカースドルフ、ゴアレーベンを訪れ、放射性廃棄物</w:t>
            </w:r>
            <w:r w:rsidRPr="004D2C51">
              <w:rPr>
                <w:rFonts w:ascii="游明朝" w:eastAsia="游明朝" w:hAnsi="游明朝" w:cs="Times New Roman" w:hint="eastAsia"/>
                <w:szCs w:val="21"/>
              </w:rPr>
              <w:t>・プルトニウム</w:t>
            </w:r>
            <w:r w:rsidRPr="004D2C51">
              <w:rPr>
                <w:rFonts w:ascii="游明朝" w:eastAsia="游明朝" w:hAnsi="游明朝" w:cs="Times New Roman"/>
                <w:szCs w:val="21"/>
              </w:rPr>
              <w:t>問題と向き合う。1992年から原子力資料情報室</w:t>
            </w:r>
            <w:r w:rsidRPr="004D2C51">
              <w:rPr>
                <w:rFonts w:ascii="游明朝" w:eastAsia="游明朝" w:hAnsi="游明朝" w:cs="Times New Roman" w:hint="eastAsia"/>
                <w:szCs w:val="21"/>
              </w:rPr>
              <w:t>スタッフ</w:t>
            </w:r>
            <w:r w:rsidRPr="004D2C51">
              <w:rPr>
                <w:rFonts w:ascii="游明朝" w:eastAsia="游明朝" w:hAnsi="游明朝" w:cs="Times New Roman"/>
                <w:szCs w:val="21"/>
              </w:rPr>
              <w:t>、</w:t>
            </w:r>
            <w:r w:rsidRPr="004D2C51">
              <w:rPr>
                <w:rFonts w:ascii="游明朝" w:eastAsia="游明朝" w:hAnsi="游明朝" w:cs="Times New Roman" w:hint="eastAsia"/>
                <w:szCs w:val="21"/>
              </w:rPr>
              <w:t>六ヶ所再処理工場などの</w:t>
            </w:r>
            <w:r w:rsidRPr="004D2C51">
              <w:rPr>
                <w:rFonts w:ascii="游明朝" w:eastAsia="游明朝" w:hAnsi="游明朝" w:cs="Times New Roman"/>
                <w:szCs w:val="21"/>
              </w:rPr>
              <w:t>核燃料サイクル問題担当。福島原発事故国会事故調で協力</w:t>
            </w:r>
            <w:r w:rsidRPr="004D2C51">
              <w:rPr>
                <w:rFonts w:ascii="游明朝" w:eastAsia="游明朝" w:hAnsi="游明朝" w:cs="Times New Roman" w:hint="eastAsia"/>
                <w:szCs w:val="21"/>
              </w:rPr>
              <w:t>調</w:t>
            </w:r>
            <w:r w:rsidRPr="004D2C51">
              <w:rPr>
                <w:rFonts w:ascii="游明朝" w:eastAsia="游明朝" w:hAnsi="游明朝" w:cs="Times New Roman"/>
                <w:szCs w:val="21"/>
              </w:rPr>
              <w:t>査員。核燃サイクル阻止</w:t>
            </w:r>
            <w:r w:rsidRPr="004D2C51">
              <w:rPr>
                <w:rFonts w:ascii="游明朝" w:eastAsia="游明朝" w:hAnsi="游明朝" w:cs="Times New Roman" w:hint="eastAsia"/>
                <w:szCs w:val="21"/>
              </w:rPr>
              <w:t>１</w:t>
            </w:r>
            <w:r w:rsidRPr="004D2C51">
              <w:rPr>
                <w:rFonts w:ascii="游明朝" w:eastAsia="游明朝" w:hAnsi="游明朝" w:cs="Times New Roman"/>
                <w:szCs w:val="21"/>
              </w:rPr>
              <w:t>万人訴訟原告団事務局。</w:t>
            </w:r>
          </w:p>
        </w:tc>
      </w:tr>
      <w:tr w:rsidR="002964AC" w:rsidRPr="004D2C51" w:rsidTr="000D159C">
        <w:tc>
          <w:tcPr>
            <w:tcW w:w="1129" w:type="dxa"/>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lastRenderedPageBreak/>
              <w:t>第２</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佐賀県平和運動センター／原水爆禁止佐賀県協議会</w:t>
            </w:r>
          </w:p>
        </w:tc>
      </w:tr>
      <w:tr w:rsidR="002964AC" w:rsidRPr="004D2C51" w:rsidTr="000D159C">
        <w:tc>
          <w:tcPr>
            <w:tcW w:w="1129" w:type="dxa"/>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第２</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鹿児島県護憲平和フォーラム／原水爆禁止鹿児島県民会議</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第２</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bCs/>
                <w:szCs w:val="21"/>
              </w:rPr>
              <w:t>岩瀬</w:t>
            </w:r>
            <w:r>
              <w:rPr>
                <w:rFonts w:ascii="游明朝" w:eastAsia="游明朝" w:hAnsi="游明朝"/>
                <w:szCs w:val="21"/>
              </w:rPr>
              <w:t xml:space="preserve">　</w:t>
            </w:r>
            <w:r w:rsidRPr="004D2C51">
              <w:rPr>
                <w:rFonts w:ascii="游明朝" w:eastAsia="游明朝" w:hAnsi="游明朝"/>
                <w:bCs/>
                <w:szCs w:val="21"/>
              </w:rPr>
              <w:t>愛佳</w:t>
            </w:r>
            <w:r>
              <w:rPr>
                <w:rFonts w:ascii="游明朝" w:eastAsia="游明朝" w:hAnsi="游明朝"/>
                <w:bCs/>
                <w:szCs w:val="21"/>
              </w:rPr>
              <w:t>（いわせ　あいか）</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pStyle w:val="Web"/>
              <w:spacing w:before="0" w:beforeAutospacing="0" w:after="0" w:afterAutospacing="0"/>
              <w:rPr>
                <w:rFonts w:ascii="游明朝" w:eastAsia="游明朝" w:hAnsi="游明朝"/>
                <w:sz w:val="21"/>
                <w:szCs w:val="21"/>
              </w:rPr>
            </w:pPr>
            <w:r w:rsidRPr="004D2C51">
              <w:rPr>
                <w:rFonts w:ascii="游明朝" w:eastAsia="游明朝" w:hAnsi="游明朝"/>
                <w:sz w:val="21"/>
                <w:szCs w:val="21"/>
              </w:rPr>
              <w:t>Fridays For Future(FFF)Nagasaki </w:t>
            </w:r>
            <w:r w:rsidRPr="004D2C51">
              <w:rPr>
                <w:rFonts w:ascii="游明朝" w:eastAsia="游明朝" w:hAnsi="游明朝"/>
                <w:bCs/>
                <w:sz w:val="21"/>
                <w:szCs w:val="21"/>
              </w:rPr>
              <w:t>所属。</w:t>
            </w:r>
            <w:r w:rsidRPr="004D2C51">
              <w:rPr>
                <w:rFonts w:ascii="游明朝" w:eastAsia="游明朝" w:hAnsi="游明朝"/>
                <w:sz w:val="21"/>
                <w:szCs w:val="21"/>
              </w:rPr>
              <w:t> </w:t>
            </w:r>
            <w:r w:rsidRPr="004D2C51">
              <w:rPr>
                <w:rFonts w:ascii="游明朝" w:eastAsia="游明朝" w:hAnsi="游明朝"/>
                <w:bCs/>
                <w:sz w:val="21"/>
                <w:szCs w:val="21"/>
              </w:rPr>
              <w:t>長崎県立諫早高校</w:t>
            </w:r>
            <w:r w:rsidRPr="004D2C51">
              <w:rPr>
                <w:rFonts w:ascii="游明朝" w:eastAsia="游明朝" w:hAnsi="游明朝"/>
                <w:sz w:val="21"/>
                <w:szCs w:val="21"/>
              </w:rPr>
              <w:t>2</w:t>
            </w:r>
            <w:r w:rsidRPr="004D2C51">
              <w:rPr>
                <w:rFonts w:ascii="游明朝" w:eastAsia="游明朝" w:hAnsi="游明朝"/>
                <w:bCs/>
                <w:sz w:val="21"/>
                <w:szCs w:val="21"/>
              </w:rPr>
              <w:t>年。</w:t>
            </w:r>
            <w:r w:rsidRPr="004D2C51">
              <w:rPr>
                <w:rFonts w:ascii="游明朝" w:eastAsia="游明朝" w:hAnsi="游明朝"/>
                <w:sz w:val="21"/>
                <w:szCs w:val="21"/>
              </w:rPr>
              <w:t> </w:t>
            </w:r>
          </w:p>
          <w:p w:rsidR="002964AC" w:rsidRPr="004D2C51" w:rsidRDefault="002964AC" w:rsidP="000D159C">
            <w:pPr>
              <w:pStyle w:val="Web"/>
              <w:spacing w:before="0" w:beforeAutospacing="0" w:after="0" w:afterAutospacing="0"/>
              <w:rPr>
                <w:rFonts w:ascii="游明朝" w:eastAsia="游明朝" w:hAnsi="游明朝" w:cs="Times New Roman"/>
                <w:sz w:val="21"/>
                <w:szCs w:val="21"/>
              </w:rPr>
            </w:pPr>
            <w:r w:rsidRPr="004D2C51">
              <w:rPr>
                <w:rFonts w:ascii="游明朝" w:eastAsia="游明朝" w:hAnsi="游明朝" w:cs="Times New Roman"/>
                <w:bCs/>
                <w:sz w:val="21"/>
                <w:szCs w:val="21"/>
              </w:rPr>
              <w:t>同年代が気候変動問題に対して声を上げている姿に感化され、</w:t>
            </w:r>
            <w:r w:rsidRPr="004D2C51">
              <w:rPr>
                <w:rFonts w:ascii="游明朝" w:eastAsia="游明朝" w:hAnsi="游明朝" w:cs="Times New Roman"/>
                <w:sz w:val="21"/>
                <w:szCs w:val="21"/>
              </w:rPr>
              <w:t>FFFNagasaki</w:t>
            </w:r>
            <w:r w:rsidRPr="004D2C51">
              <w:rPr>
                <w:rFonts w:ascii="游明朝" w:eastAsia="游明朝" w:hAnsi="游明朝" w:cs="Times New Roman"/>
                <w:bCs/>
                <w:sz w:val="21"/>
                <w:szCs w:val="21"/>
              </w:rPr>
              <w:t>を立ち上げる。楽しみながらアクションを起こすことをモットーに、</w:t>
            </w:r>
            <w:r w:rsidRPr="004D2C51">
              <w:rPr>
                <w:rFonts w:ascii="游明朝" w:eastAsia="游明朝" w:hAnsi="游明朝" w:cs="Times New Roman"/>
                <w:sz w:val="21"/>
                <w:szCs w:val="21"/>
              </w:rPr>
              <w:t>SNS</w:t>
            </w:r>
            <w:r w:rsidRPr="004D2C51">
              <w:rPr>
                <w:rFonts w:ascii="游明朝" w:eastAsia="游明朝" w:hAnsi="游明朝" w:cs="Times New Roman"/>
                <w:bCs/>
                <w:sz w:val="21"/>
                <w:szCs w:val="21"/>
              </w:rPr>
              <w:t>での発信、駅前啓発アクション、オンラインイベント開催などの活動を行ってきた。</w:t>
            </w:r>
          </w:p>
          <w:p w:rsidR="002964AC" w:rsidRPr="004D2C51" w:rsidRDefault="002964AC" w:rsidP="000D159C">
            <w:pPr>
              <w:pStyle w:val="Web"/>
              <w:spacing w:before="0" w:beforeAutospacing="0" w:after="0" w:afterAutospacing="0"/>
              <w:rPr>
                <w:rFonts w:ascii="游明朝" w:eastAsia="游明朝" w:hAnsi="游明朝"/>
                <w:sz w:val="21"/>
                <w:szCs w:val="21"/>
              </w:rPr>
            </w:pPr>
            <w:r w:rsidRPr="004D2C51">
              <w:rPr>
                <w:rFonts w:ascii="游明朝" w:eastAsia="游明朝" w:hAnsi="游明朝"/>
                <w:bCs/>
                <w:sz w:val="21"/>
                <w:szCs w:val="21"/>
              </w:rPr>
              <w:t>現在は、政治から市民の環境意識を変えるため、県議会議員との意見交換などを行っている。</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第３</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szCs w:val="21"/>
              </w:rPr>
              <w:t>青木　栄（</w:t>
            </w:r>
            <w:r>
              <w:rPr>
                <w:rFonts w:ascii="游明朝" w:eastAsia="游明朝" w:hAnsi="游明朝"/>
                <w:szCs w:val="21"/>
              </w:rPr>
              <w:t>あおき　さかえ</w:t>
            </w:r>
            <w:r w:rsidRPr="004D2C51">
              <w:rPr>
                <w:rFonts w:ascii="游明朝" w:eastAsia="游明朝" w:hAnsi="游明朝"/>
                <w:szCs w:val="21"/>
              </w:rPr>
              <w:t>）</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1961年佐賀県生まれ。熊本県の高校教員として30年ほど務め、現在は熊本県高等学校教職員組合執行委員長。父親が長崎で被爆。2012年に熊本被爆二世・三世の会を結成し、被爆体験の継承活動を中心に現在まで活動を続けている。娘が第12代高校生平和大使（2009年）に熊本県初代の高校生平和大使に任命されたことをきっかけに、高校生の平和活動に対するサポートも始める。2019年には高校生平和大使派遣委員会共同代表になって、熊本県内の高校生とともに平和活動に取り組んでいる。</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第３</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平野　伸人</w:t>
            </w:r>
            <w:r>
              <w:rPr>
                <w:rFonts w:ascii="游明朝" w:eastAsia="游明朝" w:hAnsi="游明朝" w:hint="eastAsia"/>
                <w:szCs w:val="21"/>
              </w:rPr>
              <w:t>（ひらの　のぶと）</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1946年、12月長崎に生まれる。母が被爆者の原爆被爆二世。1986年、長崎県被爆二世教職員の会を結成し会長となり、1987年には全国被爆二世教職員の会会長となる。被爆二世の問題に取り組むと同時に、韓国被爆者問題や中国人強制連行裁判，被爆体験者問題等に取り組む。1998年より、全国被爆二世団体連絡協議会会長を務める。（2006年真で）2009年、広島の第21回「谷本清平和賞」を長崎から初受賞。2018年、第11回秋月平和賞を受賞した。</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第３</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cs="Arial"/>
                <w:color w:val="222222"/>
                <w:szCs w:val="21"/>
              </w:rPr>
              <w:t>大隈</w:t>
            </w:r>
            <w:r>
              <w:rPr>
                <w:rFonts w:ascii="游明朝" w:eastAsia="游明朝" w:hAnsi="游明朝" w:cs="Arial"/>
                <w:color w:val="222222"/>
                <w:szCs w:val="21"/>
              </w:rPr>
              <w:t xml:space="preserve">　</w:t>
            </w:r>
            <w:r w:rsidRPr="004D2C51">
              <w:rPr>
                <w:rFonts w:ascii="游明朝" w:eastAsia="游明朝" w:hAnsi="游明朝" w:cs="Arial"/>
                <w:color w:val="222222"/>
                <w:szCs w:val="21"/>
              </w:rPr>
              <w:t>ゆうか（おおくま　ゆうか）</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pStyle w:val="Web"/>
              <w:shd w:val="clear" w:color="auto" w:fill="FFFFFF"/>
              <w:spacing w:before="0" w:beforeAutospacing="0" w:after="0" w:afterAutospacing="0"/>
              <w:rPr>
                <w:rFonts w:ascii="游明朝" w:eastAsia="游明朝" w:hAnsi="游明朝" w:cs="Arial"/>
                <w:color w:val="222222"/>
                <w:sz w:val="21"/>
                <w:szCs w:val="21"/>
              </w:rPr>
            </w:pPr>
            <w:r w:rsidRPr="004D2C51">
              <w:rPr>
                <w:rFonts w:ascii="游明朝" w:eastAsia="游明朝" w:hAnsi="游明朝" w:cs="Arial"/>
                <w:color w:val="222222"/>
                <w:sz w:val="21"/>
                <w:szCs w:val="21"/>
              </w:rPr>
              <w:t>第23代高校生平和大使。N高等学校3年。</w:t>
            </w:r>
          </w:p>
          <w:p w:rsidR="002964AC" w:rsidRPr="004D2C51" w:rsidRDefault="002964AC" w:rsidP="000D159C">
            <w:pPr>
              <w:pStyle w:val="Web"/>
              <w:shd w:val="clear" w:color="auto" w:fill="FFFFFF"/>
              <w:spacing w:before="0" w:beforeAutospacing="0" w:after="0" w:afterAutospacing="0"/>
              <w:rPr>
                <w:rFonts w:ascii="游明朝" w:eastAsia="游明朝" w:hAnsi="游明朝"/>
                <w:sz w:val="21"/>
                <w:szCs w:val="21"/>
              </w:rPr>
            </w:pPr>
            <w:r w:rsidRPr="004D2C51">
              <w:rPr>
                <w:rFonts w:ascii="游明朝" w:eastAsia="游明朝" w:hAnsi="游明朝" w:cs="Arial"/>
                <w:color w:val="222222"/>
                <w:sz w:val="21"/>
                <w:szCs w:val="21"/>
              </w:rPr>
              <w:t>被爆4世。曽祖母が長崎・銭座町で被爆。曽祖母が被爆者であることや、保育園や小学校での平和学習を通じ抱いた核兵器に対する恐怖心や、今も存在していることに対する問題意識から、行動を起こしたいと高校生平和大使に応募。2019年に韓国派遣の高校生平和大使を務め、現在は第23代の高校生平和大使として活動。高校生1万人署名活動に取り組んでいる。</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第３</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大澤</w:t>
            </w:r>
            <w:r>
              <w:rPr>
                <w:rFonts w:ascii="游明朝" w:eastAsia="游明朝" w:hAnsi="游明朝" w:hint="eastAsia"/>
                <w:szCs w:val="21"/>
              </w:rPr>
              <w:t xml:space="preserve">　</w:t>
            </w:r>
            <w:r w:rsidRPr="004D2C51">
              <w:rPr>
                <w:rFonts w:ascii="游明朝" w:eastAsia="游明朝" w:hAnsi="游明朝" w:hint="eastAsia"/>
                <w:szCs w:val="21"/>
              </w:rPr>
              <w:t>新之介</w:t>
            </w:r>
            <w:r>
              <w:rPr>
                <w:rFonts w:ascii="游明朝" w:eastAsia="游明朝" w:hAnsi="游明朝" w:hint="eastAsia"/>
                <w:szCs w:val="21"/>
              </w:rPr>
              <w:t>（おおさわ　しんのすけ）</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第２３代高校生平和大使。鎮西学院高校３年</w:t>
            </w:r>
            <w:r w:rsidRPr="004D2C51">
              <w:rPr>
                <w:rFonts w:ascii="游明朝" w:eastAsia="游明朝" w:hAnsi="游明朝"/>
                <w:szCs w:val="21"/>
              </w:rPr>
              <w:t>。</w:t>
            </w:r>
          </w:p>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２年前に被爆者である私の曾祖母が他界しました。被爆者の高齢化の問題を直接感じ昨年、高校生平和大使に応募し今は第２３代高校生平和大使として活動しています。新型コ</w:t>
            </w:r>
            <w:r w:rsidRPr="004D2C51">
              <w:rPr>
                <w:rFonts w:ascii="游明朝" w:eastAsia="游明朝" w:hAnsi="游明朝" w:hint="eastAsia"/>
                <w:szCs w:val="21"/>
              </w:rPr>
              <w:lastRenderedPageBreak/>
              <w:t>ロナウイルスの影響で例年行っている、スイスに署名を届けることもできませんでした。しかし、こんなご時世だからこそできる活動を考え、工夫して活動してきました。今年の１月に「核兵器禁止条約」が発効された時には私たち高校生でも盛り上げようと考え、自分の得意分野でもある動画を制作しました。全国をリレーした動画はY</w:t>
            </w:r>
            <w:r w:rsidRPr="004D2C51">
              <w:rPr>
                <w:rFonts w:ascii="游明朝" w:eastAsia="游明朝" w:hAnsi="游明朝"/>
                <w:szCs w:val="21"/>
              </w:rPr>
              <w:t>ouTube</w:t>
            </w:r>
            <w:r w:rsidRPr="004D2C51">
              <w:rPr>
                <w:rFonts w:ascii="游明朝" w:eastAsia="游明朝" w:hAnsi="游明朝" w:hint="eastAsia"/>
                <w:szCs w:val="21"/>
              </w:rPr>
              <w:t>に投稿し総再生回数は１万回を超え大きなものとなりました。</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lastRenderedPageBreak/>
              <w:t>第４</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山川　剛（やまかわ　たけし）</w:t>
            </w:r>
          </w:p>
        </w:tc>
      </w:tr>
      <w:tr w:rsidR="002964AC" w:rsidRPr="004D2C51" w:rsidTr="000D159C">
        <w:tc>
          <w:tcPr>
            <w:tcW w:w="1129" w:type="dxa"/>
            <w:vMerge/>
            <w:vAlign w:val="center"/>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rPr>
                <w:rFonts w:ascii="游明朝" w:eastAsia="游明朝" w:hAnsi="游明朝" w:cs="Arial Unicode MS"/>
                <w:szCs w:val="21"/>
              </w:rPr>
            </w:pPr>
            <w:r w:rsidRPr="004D2C51">
              <w:rPr>
                <w:rFonts w:ascii="游明朝" w:eastAsia="游明朝" w:hAnsi="游明朝" w:cs="Arial Unicode MS" w:hint="eastAsia"/>
                <w:szCs w:val="21"/>
              </w:rPr>
              <w:t>長崎県原爆被爆教職員の会</w:t>
            </w:r>
          </w:p>
          <w:p w:rsidR="002964AC" w:rsidRPr="004D2C51" w:rsidRDefault="002964AC" w:rsidP="000D159C">
            <w:pPr>
              <w:rPr>
                <w:rFonts w:ascii="游明朝" w:eastAsia="游明朝" w:hAnsi="游明朝"/>
                <w:szCs w:val="21"/>
              </w:rPr>
            </w:pPr>
            <w:r w:rsidRPr="004D2C51">
              <w:rPr>
                <w:rFonts w:ascii="游明朝" w:eastAsia="游明朝" w:hAnsi="游明朝" w:cs="Arial Unicode MS" w:hint="eastAsia"/>
                <w:szCs w:val="21"/>
              </w:rPr>
              <w:t>1936年長崎生まれ。小学校教員を36年間勤め、1980年にユネスコ「軍縮教育世界会議」に参加。著書に『センセイ、ハタアル？』、『私の平和教育覚書』、『希望の平和学』、『被爆体験の継承』など。</w:t>
            </w:r>
          </w:p>
        </w:tc>
      </w:tr>
      <w:tr w:rsidR="002964AC" w:rsidRPr="004D2C51" w:rsidTr="000D159C">
        <w:tc>
          <w:tcPr>
            <w:tcW w:w="1129" w:type="dxa"/>
            <w:vMerge w:val="restart"/>
            <w:vAlign w:val="center"/>
          </w:tcPr>
          <w:p w:rsidR="002964AC" w:rsidRPr="004D2C51" w:rsidRDefault="002964AC" w:rsidP="000D159C">
            <w:pPr>
              <w:jc w:val="center"/>
              <w:rPr>
                <w:rFonts w:ascii="游明朝" w:eastAsia="游明朝" w:hAnsi="游明朝"/>
                <w:szCs w:val="21"/>
              </w:rPr>
            </w:pPr>
            <w:r w:rsidRPr="004D2C51">
              <w:rPr>
                <w:rFonts w:ascii="游明朝" w:eastAsia="游明朝" w:hAnsi="游明朝" w:hint="eastAsia"/>
                <w:szCs w:val="21"/>
              </w:rPr>
              <w:t>第４</w:t>
            </w: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hint="eastAsia"/>
                <w:szCs w:val="21"/>
              </w:rPr>
              <w:t>西岡　由香（にしおか　ゆか）</w:t>
            </w:r>
          </w:p>
        </w:tc>
      </w:tr>
      <w:tr w:rsidR="002964AC" w:rsidRPr="004D2C51" w:rsidTr="000D159C">
        <w:tc>
          <w:tcPr>
            <w:tcW w:w="1129" w:type="dxa"/>
            <w:vMerge/>
          </w:tcPr>
          <w:p w:rsidR="002964AC" w:rsidRPr="004D2C51" w:rsidRDefault="002964AC" w:rsidP="000D159C">
            <w:pPr>
              <w:jc w:val="center"/>
              <w:rPr>
                <w:rFonts w:ascii="游明朝" w:eastAsia="游明朝" w:hAnsi="游明朝"/>
                <w:szCs w:val="21"/>
              </w:rPr>
            </w:pPr>
          </w:p>
        </w:tc>
        <w:tc>
          <w:tcPr>
            <w:tcW w:w="8613" w:type="dxa"/>
          </w:tcPr>
          <w:p w:rsidR="002964AC" w:rsidRPr="004D2C51" w:rsidRDefault="002964AC" w:rsidP="000D159C">
            <w:pPr>
              <w:rPr>
                <w:rFonts w:ascii="游明朝" w:eastAsia="游明朝" w:hAnsi="游明朝"/>
                <w:szCs w:val="21"/>
              </w:rPr>
            </w:pPr>
            <w:r w:rsidRPr="004D2C51">
              <w:rPr>
                <w:rFonts w:ascii="游明朝" w:eastAsia="游明朝" w:hAnsi="游明朝"/>
                <w:szCs w:val="21"/>
              </w:rPr>
              <w:t>1965年生まれ。漫画家。ピースボート乗船をきっかけに平和活動を始める。原爆や長崎の歴史をテーマにした漫画を執筆し、2015年、「被爆マリアの祈り―漫画で読む三人の被爆証言」で平和・協同ジャーナリスト基金賞特別賞を受賞。著書に「夏の残像」(凱風社)、「愛のひと ド・ロ神父の生涯」、「愛のまち　漫画で読む長崎キリシタン史」((長崎文献社)など。</w:t>
            </w:r>
            <w:r w:rsidRPr="004D2C51">
              <w:rPr>
                <w:rFonts w:ascii="游明朝" w:eastAsia="游明朝" w:hAnsi="游明朝" w:hint="eastAsia"/>
                <w:szCs w:val="21"/>
              </w:rPr>
              <w:t>週刊金曜日で</w:t>
            </w:r>
            <w:r w:rsidRPr="004D2C51">
              <w:rPr>
                <w:rFonts w:ascii="游明朝" w:eastAsia="游明朝" w:hAnsi="游明朝"/>
                <w:szCs w:val="21"/>
              </w:rPr>
              <w:t>4コママンガ「さらん日記」を連載中。</w:t>
            </w:r>
          </w:p>
        </w:tc>
      </w:tr>
    </w:tbl>
    <w:p w:rsidR="002964AC" w:rsidRPr="000541C4" w:rsidRDefault="002964AC" w:rsidP="002964AC">
      <w:pPr>
        <w:widowControl/>
        <w:rPr>
          <w:szCs w:val="21"/>
        </w:rPr>
      </w:pPr>
    </w:p>
    <w:p w:rsidR="002964AC" w:rsidRDefault="002964AC" w:rsidP="002964AC">
      <w:pPr>
        <w:widowControl/>
        <w:rPr>
          <w:szCs w:val="21"/>
        </w:rPr>
        <w:sectPr w:rsidR="002964AC" w:rsidSect="005D6B6F">
          <w:footerReference w:type="default" r:id="rId9"/>
          <w:pgSz w:w="11906" w:h="16838"/>
          <w:pgMar w:top="1440" w:right="1080" w:bottom="1440" w:left="1080" w:header="851" w:footer="454" w:gutter="0"/>
          <w:cols w:space="425"/>
          <w:docGrid w:type="lines" w:linePitch="360"/>
        </w:sectPr>
      </w:pPr>
    </w:p>
    <w:p w:rsidR="002964AC" w:rsidRDefault="002964AC" w:rsidP="002964AC">
      <w:pPr>
        <w:widowControl/>
        <w:rPr>
          <w:noProof/>
          <w:szCs w:val="21"/>
        </w:rPr>
      </w:pPr>
      <w:r>
        <w:rPr>
          <w:noProof/>
          <w:szCs w:val="21"/>
        </w:rPr>
        <w:lastRenderedPageBreak/>
        <w:drawing>
          <wp:anchor distT="0" distB="0" distL="114300" distR="114300" simplePos="0" relativeHeight="251674624" behindDoc="0" locked="0" layoutInCell="1" allowOverlap="1">
            <wp:simplePos x="457200" y="1743075"/>
            <wp:positionH relativeFrom="margin">
              <wp:align>center</wp:align>
            </wp:positionH>
            <wp:positionV relativeFrom="margin">
              <wp:align>center</wp:align>
            </wp:positionV>
            <wp:extent cx="9391650" cy="7044690"/>
            <wp:effectExtent l="0" t="1181100" r="0" b="1146810"/>
            <wp:wrapSquare wrapText="bothSides"/>
            <wp:docPr id="401" name="図 400" descr="長崎　第１分科会　川崎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１分科会　川崎哲_page-0001.jpg"/>
                    <pic:cNvPicPr/>
                  </pic:nvPicPr>
                  <pic:blipFill>
                    <a:blip r:embed="rId10" cstate="print"/>
                    <a:stretch>
                      <a:fillRect/>
                    </a:stretch>
                  </pic:blipFill>
                  <pic:spPr>
                    <a:xfrm rot="16200000">
                      <a:off x="0" y="0"/>
                      <a:ext cx="9391650" cy="7044690"/>
                    </a:xfrm>
                    <a:prstGeom prst="rect">
                      <a:avLst/>
                    </a:prstGeom>
                  </pic:spPr>
                </pic:pic>
              </a:graphicData>
            </a:graphic>
          </wp:anchor>
        </w:drawing>
      </w:r>
    </w:p>
    <w:p w:rsidR="002964AC" w:rsidRDefault="002964AC" w:rsidP="002964AC">
      <w:pPr>
        <w:widowControl/>
        <w:rPr>
          <w:szCs w:val="21"/>
        </w:rPr>
      </w:pPr>
      <w:r>
        <w:rPr>
          <w:noProof/>
          <w:szCs w:val="21"/>
        </w:rPr>
        <w:lastRenderedPageBreak/>
        <w:drawing>
          <wp:anchor distT="0" distB="0" distL="114300" distR="114300" simplePos="0" relativeHeight="251675648" behindDoc="0" locked="0" layoutInCell="1" allowOverlap="1">
            <wp:simplePos x="457200" y="1733550"/>
            <wp:positionH relativeFrom="margin">
              <wp:align>center</wp:align>
            </wp:positionH>
            <wp:positionV relativeFrom="margin">
              <wp:align>center</wp:align>
            </wp:positionV>
            <wp:extent cx="9420225" cy="7060565"/>
            <wp:effectExtent l="0" t="1181100" r="0" b="1169035"/>
            <wp:wrapSquare wrapText="bothSides"/>
            <wp:docPr id="402" name="図 401" descr="長崎　第１分科会　川崎哲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１分科会　川崎哲_page-0002.jpg"/>
                    <pic:cNvPicPr/>
                  </pic:nvPicPr>
                  <pic:blipFill>
                    <a:blip r:embed="rId11" cstate="print"/>
                    <a:stretch>
                      <a:fillRect/>
                    </a:stretch>
                  </pic:blipFill>
                  <pic:spPr>
                    <a:xfrm rot="16200000">
                      <a:off x="0" y="0"/>
                      <a:ext cx="9420225" cy="7060565"/>
                    </a:xfrm>
                    <a:prstGeom prst="rect">
                      <a:avLst/>
                    </a:prstGeom>
                  </pic:spPr>
                </pic:pic>
              </a:graphicData>
            </a:graphic>
          </wp:anchor>
        </w:drawing>
      </w:r>
    </w:p>
    <w:p w:rsidR="002964AC" w:rsidRDefault="002964AC" w:rsidP="002964AC">
      <w:pPr>
        <w:widowControl/>
        <w:rPr>
          <w:szCs w:val="21"/>
        </w:rPr>
      </w:pPr>
      <w:r>
        <w:rPr>
          <w:noProof/>
          <w:szCs w:val="21"/>
        </w:rPr>
        <w:lastRenderedPageBreak/>
        <w:drawing>
          <wp:anchor distT="0" distB="0" distL="114300" distR="114300" simplePos="0" relativeHeight="251676672" behindDoc="0" locked="0" layoutInCell="1" allowOverlap="1">
            <wp:simplePos x="457200" y="1743075"/>
            <wp:positionH relativeFrom="margin">
              <wp:align>center</wp:align>
            </wp:positionH>
            <wp:positionV relativeFrom="margin">
              <wp:align>center</wp:align>
            </wp:positionV>
            <wp:extent cx="9420225" cy="7054850"/>
            <wp:effectExtent l="0" t="1181100" r="0" b="1155700"/>
            <wp:wrapSquare wrapText="bothSides"/>
            <wp:docPr id="28704" name="図 28703" descr="長崎　第１分科会　川崎哲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１分科会　川崎哲_page-0003.jpg"/>
                    <pic:cNvPicPr/>
                  </pic:nvPicPr>
                  <pic:blipFill>
                    <a:blip r:embed="rId12" cstate="print"/>
                    <a:stretch>
                      <a:fillRect/>
                    </a:stretch>
                  </pic:blipFill>
                  <pic:spPr>
                    <a:xfrm rot="16200000">
                      <a:off x="0" y="0"/>
                      <a:ext cx="9420225" cy="7054850"/>
                    </a:xfrm>
                    <a:prstGeom prst="rect">
                      <a:avLst/>
                    </a:prstGeom>
                  </pic:spPr>
                </pic:pic>
              </a:graphicData>
            </a:graphic>
          </wp:anchor>
        </w:drawing>
      </w:r>
    </w:p>
    <w:p w:rsidR="002964AC" w:rsidRPr="000541C4" w:rsidRDefault="002964AC" w:rsidP="002964AC">
      <w:pPr>
        <w:widowControl/>
        <w:rPr>
          <w:szCs w:val="21"/>
        </w:rPr>
      </w:pPr>
      <w:r>
        <w:rPr>
          <w:noProof/>
          <w:szCs w:val="21"/>
        </w:rPr>
        <w:lastRenderedPageBreak/>
        <w:drawing>
          <wp:anchor distT="0" distB="0" distL="114300" distR="114300" simplePos="0" relativeHeight="251677696" behindDoc="0" locked="0" layoutInCell="1" allowOverlap="1">
            <wp:simplePos x="457200" y="1743075"/>
            <wp:positionH relativeFrom="margin">
              <wp:align>center</wp:align>
            </wp:positionH>
            <wp:positionV relativeFrom="margin">
              <wp:align>center</wp:align>
            </wp:positionV>
            <wp:extent cx="9420225" cy="7054850"/>
            <wp:effectExtent l="0" t="1181100" r="0" b="1155700"/>
            <wp:wrapSquare wrapText="bothSides"/>
            <wp:docPr id="28705" name="図 28704" descr="長崎　第１分科会　川崎哲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１分科会　川崎哲_page-0004.jpg"/>
                    <pic:cNvPicPr/>
                  </pic:nvPicPr>
                  <pic:blipFill>
                    <a:blip r:embed="rId13" cstate="print"/>
                    <a:stretch>
                      <a:fillRect/>
                    </a:stretch>
                  </pic:blipFill>
                  <pic:spPr>
                    <a:xfrm rot="16200000">
                      <a:off x="0" y="0"/>
                      <a:ext cx="9420225" cy="7054850"/>
                    </a:xfrm>
                    <a:prstGeom prst="rect">
                      <a:avLst/>
                    </a:prstGeom>
                  </pic:spPr>
                </pic:pic>
              </a:graphicData>
            </a:graphic>
          </wp:anchor>
        </w:drawing>
      </w:r>
    </w:p>
    <w:p w:rsidR="002964AC" w:rsidRDefault="002964AC" w:rsidP="002964AC">
      <w:pPr>
        <w:widowControl/>
        <w:jc w:val="left"/>
        <w:rPr>
          <w:szCs w:val="21"/>
        </w:rPr>
      </w:pPr>
    </w:p>
    <w:p w:rsidR="002964AC" w:rsidRDefault="002964AC" w:rsidP="002964AC">
      <w:pPr>
        <w:sectPr w:rsidR="002964AC" w:rsidSect="005D6B6F">
          <w:pgSz w:w="11906" w:h="16838"/>
          <w:pgMar w:top="720" w:right="720" w:bottom="720" w:left="720" w:header="851" w:footer="454" w:gutter="0"/>
          <w:cols w:space="425"/>
          <w:docGrid w:type="lines" w:linePitch="360"/>
        </w:sectPr>
      </w:pPr>
    </w:p>
    <w:p w:rsidR="002964AC" w:rsidRDefault="002964AC" w:rsidP="002964AC">
      <w:r>
        <w:rPr>
          <w:rFonts w:hint="eastAsia"/>
        </w:rPr>
        <w:lastRenderedPageBreak/>
        <w:t>第一分科会「核兵器禁止条約発効の効果と今後の課題」</w:t>
      </w:r>
    </w:p>
    <w:p w:rsidR="002964AC" w:rsidRDefault="002964AC" w:rsidP="002964AC"/>
    <w:p w:rsidR="002964AC" w:rsidRPr="003E0F9A" w:rsidRDefault="002964AC" w:rsidP="002964AC">
      <w:pPr>
        <w:jc w:val="center"/>
        <w:rPr>
          <w:rFonts w:ascii="BIZ UDPゴシック" w:eastAsia="BIZ UDPゴシック" w:hAnsi="BIZ UDPゴシック"/>
          <w:sz w:val="24"/>
          <w:szCs w:val="28"/>
        </w:rPr>
      </w:pPr>
      <w:r w:rsidRPr="003E0F9A">
        <w:rPr>
          <w:rFonts w:ascii="BIZ UDPゴシック" w:eastAsia="BIZ UDPゴシック" w:hAnsi="BIZ UDPゴシック" w:hint="eastAsia"/>
          <w:sz w:val="24"/>
          <w:szCs w:val="28"/>
        </w:rPr>
        <w:t>私（ヒバクシャ）の核兵器廃絶運動</w:t>
      </w:r>
    </w:p>
    <w:p w:rsidR="002964AC" w:rsidRDefault="002964AC" w:rsidP="002964AC">
      <w:pPr>
        <w:jc w:val="right"/>
      </w:pPr>
      <w:r>
        <w:rPr>
          <w:rFonts w:hint="eastAsia"/>
        </w:rPr>
        <w:t>原水禁共同議長　川野　浩一</w:t>
      </w:r>
    </w:p>
    <w:p w:rsidR="002964AC" w:rsidRDefault="002964AC" w:rsidP="002964AC"/>
    <w:p w:rsidR="002964AC" w:rsidRDefault="002964AC" w:rsidP="002964AC">
      <w:r>
        <w:rPr>
          <w:rFonts w:hint="eastAsia"/>
        </w:rPr>
        <w:t>１、あの日から７６年、長崎市の被爆者の生存者は３万人を切り、被爆者の平均年齢は８４歳となった。長崎の被爆者５団体のトップもこの数年で４人が亡くなった。被爆者に残された時間はない。（２０１７年版では被爆者の平均年齢は８１，０１歳、被爆者健康手帳の交付者数は３０、８１３人であった。１９７４年が最多で、８３、２８９人）</w:t>
      </w:r>
    </w:p>
    <w:p w:rsidR="002964AC" w:rsidRDefault="002964AC" w:rsidP="002964AC"/>
    <w:p w:rsidR="002964AC" w:rsidRDefault="002964AC" w:rsidP="002964AC">
      <w:r>
        <w:rPr>
          <w:rFonts w:hint="eastAsia"/>
        </w:rPr>
        <w:t>２、私たちの願いは・・｢核も戦争もない世界を｣であり、悲惨な歴史は、「３たび繰り返さない」が、メイン・スローガンであった。・・それは、みずからの体験に基づくものでもある。</w:t>
      </w:r>
    </w:p>
    <w:p w:rsidR="002964AC" w:rsidRDefault="002964AC" w:rsidP="002964AC"/>
    <w:p w:rsidR="002964AC" w:rsidRDefault="002964AC" w:rsidP="002964AC">
      <w:r>
        <w:rPr>
          <w:rFonts w:hint="eastAsia"/>
        </w:rPr>
        <w:t>３、私の戦争体験・被爆体験・・生まれは北朝鮮平安北道、父は現地の警察官であったが、召集により、１歳９月の時に長崎へ帰郷。５歳の時に爆心地から３，１ｋｍのところで被爆。幸い怪我はなし。</w:t>
      </w:r>
    </w:p>
    <w:p w:rsidR="002964AC" w:rsidRDefault="002964AC" w:rsidP="002964AC"/>
    <w:p w:rsidR="002964AC" w:rsidRDefault="002964AC" w:rsidP="002964AC">
      <w:r>
        <w:rPr>
          <w:rFonts w:hint="eastAsia"/>
        </w:rPr>
        <w:t>４、戦時の長崎・・空襲５回・・総数１３６機によって死者・行方不明者３８７名、負傷者５９５人、損壊家屋５５９戸。</w:t>
      </w:r>
    </w:p>
    <w:p w:rsidR="002964AC" w:rsidRDefault="002964AC" w:rsidP="002964AC">
      <w:r>
        <w:rPr>
          <w:rFonts w:hint="eastAsia"/>
        </w:rPr>
        <w:t>家屋疎開・・防火地帯・・県庁周辺を始め重要な建物周辺は、家屋を強制的に撤去された。中島川両岸の家屋も撤去され５０ｍほどの防火帯が作られた。</w:t>
      </w:r>
    </w:p>
    <w:p w:rsidR="002964AC" w:rsidRDefault="002964AC" w:rsidP="002964AC"/>
    <w:p w:rsidR="002964AC" w:rsidRDefault="002964AC" w:rsidP="002964AC">
      <w:r>
        <w:rPr>
          <w:rFonts w:hint="eastAsia"/>
        </w:rPr>
        <w:t>５、核兵器禁止条約へ向けて</w:t>
      </w:r>
    </w:p>
    <w:p w:rsidR="002964AC" w:rsidRDefault="002964AC" w:rsidP="002964AC">
      <w:r>
        <w:rPr>
          <w:rFonts w:hint="eastAsia"/>
        </w:rPr>
        <w:t>原水禁国際交流調査団・・９４年５月</w:t>
      </w:r>
    </w:p>
    <w:p w:rsidR="002964AC" w:rsidRDefault="002964AC" w:rsidP="002964AC">
      <w:r>
        <w:rPr>
          <w:rFonts w:hint="eastAsia"/>
        </w:rPr>
        <w:t>故伊藤市長が９５年１１月７日、国際司法裁判所で黒焦げの少年、谷崎昭治さんの写真を掲げ陳述・・（外務省は勝手ななことはしゃべるなと妨害したが、幸いなことに村山政権であった。）</w:t>
      </w:r>
    </w:p>
    <w:p w:rsidR="002964AC" w:rsidRDefault="002964AC" w:rsidP="002964AC">
      <w:r>
        <w:rPr>
          <w:rFonts w:hint="eastAsia"/>
        </w:rPr>
        <w:t>国際司法裁判所・・９６年７月８日・・違反するが・・自衛のため・・結論は出せない。・・原則的には違反する。</w:t>
      </w:r>
    </w:p>
    <w:p w:rsidR="002964AC" w:rsidRDefault="002964AC" w:rsidP="002964AC"/>
    <w:p w:rsidR="002964AC" w:rsidRDefault="002964AC" w:rsidP="002964AC">
      <w:r>
        <w:rPr>
          <w:rFonts w:hint="eastAsia"/>
        </w:rPr>
        <w:t>６、「あなたは、どこの国の総理ですか」、２０１７年８月９日に迫る</w:t>
      </w:r>
    </w:p>
    <w:p w:rsidR="002964AC" w:rsidRDefault="002964AC" w:rsidP="002964AC">
      <w:r>
        <w:rPr>
          <w:rFonts w:hint="eastAsia"/>
        </w:rPr>
        <w:t>長崎の被爆者５団体の取り組みで、毎年、政府要望書を提出している。</w:t>
      </w:r>
    </w:p>
    <w:p w:rsidR="002964AC" w:rsidRDefault="002964AC" w:rsidP="002964AC">
      <w:r>
        <w:rPr>
          <w:rFonts w:hint="eastAsia"/>
        </w:rPr>
        <w:t>その中で、安倍総理に、｢橋渡し？・・何を橋渡しするのか・・｣２０年以上前に国連で聞いたことがある、</w:t>
      </w:r>
    </w:p>
    <w:p w:rsidR="002964AC" w:rsidRDefault="002964AC" w:rsidP="002964AC">
      <w:r>
        <w:rPr>
          <w:rFonts w:hint="eastAsia"/>
        </w:rPr>
        <w:t xml:space="preserve">我が国は核兵器禁止条約に賛同するとともに、｢北東アジアの非核兵器地帯構想に着手せよ｣と、迫ってきた。・・今年は私が菅総理へ説明　</w:t>
      </w:r>
    </w:p>
    <w:p w:rsidR="002964AC" w:rsidRDefault="002964AC" w:rsidP="002964AC"/>
    <w:p w:rsidR="002964AC" w:rsidRDefault="002964AC" w:rsidP="002964AC">
      <w:r>
        <w:rPr>
          <w:rFonts w:hint="eastAsia"/>
        </w:rPr>
        <w:t>７、原爆資料館へ足を運ばない我が国の政治家・・長崎の原爆資料館に総理を始め、閣僚は誰一人来たことがないが、それにも関わらず、海外に向けては、ぜひ広島、長崎を訪問して欲しいとは言う。広島、長崎の、どこに行って欲しいというのだろう。</w:t>
      </w:r>
    </w:p>
    <w:p w:rsidR="002964AC" w:rsidRDefault="002964AC" w:rsidP="002964AC"/>
    <w:p w:rsidR="002964AC" w:rsidRDefault="002964AC" w:rsidP="002964AC"/>
    <w:p w:rsidR="002964AC" w:rsidRPr="003E0F9A" w:rsidRDefault="002964AC" w:rsidP="002964AC">
      <w:pPr>
        <w:jc w:val="center"/>
        <w:rPr>
          <w:rFonts w:ascii="BIZ UDPゴシック" w:eastAsia="BIZ UDPゴシック" w:hAnsi="BIZ UDPゴシック"/>
          <w:sz w:val="24"/>
          <w:szCs w:val="28"/>
        </w:rPr>
      </w:pPr>
      <w:r w:rsidRPr="003E0F9A">
        <w:rPr>
          <w:rFonts w:ascii="BIZ UDPゴシック" w:eastAsia="BIZ UDPゴシック" w:hAnsi="BIZ UDPゴシック" w:hint="eastAsia"/>
          <w:sz w:val="24"/>
          <w:szCs w:val="28"/>
        </w:rPr>
        <w:t>私の被爆体験</w:t>
      </w:r>
    </w:p>
    <w:p w:rsidR="002964AC" w:rsidRDefault="002964AC" w:rsidP="002964AC">
      <w:pPr>
        <w:jc w:val="right"/>
      </w:pPr>
      <w:r>
        <w:rPr>
          <w:rFonts w:hint="eastAsia"/>
        </w:rPr>
        <w:lastRenderedPageBreak/>
        <w:t>川野　浩一</w:t>
      </w:r>
    </w:p>
    <w:p w:rsidR="002964AC" w:rsidRDefault="002964AC" w:rsidP="002964AC"/>
    <w:p w:rsidR="002964AC" w:rsidRDefault="002964AC" w:rsidP="002964AC">
      <w:pPr>
        <w:ind w:firstLineChars="100" w:firstLine="210"/>
      </w:pPr>
      <w:r>
        <w:rPr>
          <w:rFonts w:hint="eastAsia"/>
        </w:rPr>
        <w:t>早いもので｢あの日｣から７６年が経過しようとしている。当時５歳だった私も８１歳、近年、長崎の被爆者５団体のトップは次々なくなり、発足時から残っているのは私だけとなった。</w:t>
      </w:r>
    </w:p>
    <w:p w:rsidR="002964AC" w:rsidRDefault="002964AC" w:rsidP="002964AC">
      <w:pPr>
        <w:ind w:firstLineChars="100" w:firstLine="210"/>
      </w:pPr>
      <w:r>
        <w:rPr>
          <w:rFonts w:hint="eastAsia"/>
        </w:rPr>
        <w:t>自治労長崎県職員組合の青年部長時代から原水禁運動に関わってきたが、退職後も微力ながら、長崎県平和運動センター被爆連議長、原水禁議長と延べ半世紀以上もこの運動に関わってきている。</w:t>
      </w:r>
    </w:p>
    <w:p w:rsidR="002964AC" w:rsidRDefault="002964AC" w:rsidP="002964AC">
      <w:pPr>
        <w:ind w:firstLineChars="100" w:firstLine="210"/>
      </w:pPr>
      <w:r>
        <w:rPr>
          <w:rFonts w:hint="eastAsia"/>
        </w:rPr>
        <w:t>生まれは、北朝鮮の最北部、中国との国境近くの平安北道、ここで父は警察官をしていた。警察官と言っても、主な任務は鴨緑江を渡ってくる匪賊（ゲリラ）への対応が主な任務で、軍隊とあまり変わりなかったようだ。晩年、酔うとその頃の話を独り言のように、｢夏は良かったなあ。そんかし、冬は河の凍って、匪賊の馬橇でくるもんやけん、命懸けやった。電信柱には生首のよう、ぶら下がっとった。畑にわっか（若い）男のおるぞというと、兎ば捕まえるごと、網ば張って捕まえよった｣。こんな危ない話になってくると、いつも母が「やめんね、そんげん話は」と遮った。いつしか私は｢加害者の子｣を意識するようになった。</w:t>
      </w:r>
    </w:p>
    <w:p w:rsidR="002964AC" w:rsidRDefault="002964AC" w:rsidP="002964AC">
      <w:pPr>
        <w:ind w:firstLineChars="100" w:firstLine="210"/>
      </w:pPr>
      <w:r>
        <w:rPr>
          <w:rFonts w:hint="eastAsia"/>
        </w:rPr>
        <w:t>私が１歳９月の時、父が兵隊に取られたため、母方の実家を頼って長崎に引き上げてくる。</w:t>
      </w:r>
    </w:p>
    <w:p w:rsidR="002964AC" w:rsidRDefault="002964AC" w:rsidP="002964AC">
      <w:pPr>
        <w:ind w:firstLineChars="100" w:firstLine="210"/>
      </w:pPr>
      <w:r>
        <w:rPr>
          <w:rFonts w:hint="eastAsia"/>
        </w:rPr>
        <w:t>あの日、１９４５年８月９日は、長崎は朝から良く晴れていた。午前１１時２分、ようやく警報が解除され、私は家の前の防火用水を背に、近所の子と遠くから聞こえるヒコーキ音を｢友軍機やろ｣と言って機影を探していた。と、その時、その子が気が狂ったように走りだしたところまでは覚えているが、ピカもドンも私は記憶がない。気がつくと１５ｍほど離れたところに倒れていた。脇にいた近所の中学生は額から血を流しており、私はその血を浴びていた。上空には</w:t>
      </w:r>
      <w:r>
        <w:rPr>
          <w:rFonts w:hint="eastAsia"/>
        </w:rPr>
        <w:t>B</w:t>
      </w:r>
      <w:r>
        <w:rPr>
          <w:rFonts w:hint="eastAsia"/>
        </w:rPr>
        <w:t>２９が旋回しているのが見えたので、近くの防空壕に逃げ込んだ。壕内では近所のおばちゃんたちが、｢どけ、爆弾は落ちたとやろか｣と大騒ぎしていたが、男の人が｢こら、広島に落とされた新型爆弾ばい｣と言った途端、壕内は静まりかえった。広島の情報は知れ渡っていたのだ。母が迎えに来てくれ、我が家の防空壕に移ったが、幸い家族は皆無事だった。</w:t>
      </w:r>
    </w:p>
    <w:p w:rsidR="002964AC" w:rsidRDefault="002964AC" w:rsidP="002964AC">
      <w:pPr>
        <w:ind w:firstLineChars="100" w:firstLine="210"/>
      </w:pPr>
      <w:r>
        <w:rPr>
          <w:rFonts w:hint="eastAsia"/>
        </w:rPr>
        <w:t>しばらくすると、祖母が防空壕の入口から｢子供たちは外に出すな｣と叫ぶ。爆心地の方から大怪我された人たちがぞろぞろと・・祖母は私たちに見せてはいけないと思ったのだろう。まもなく山手の防空壕に避難命令が出、外に出てみると長崎駅の方は赤黒い猛烈な火炎が上がっており、道は避難する人でごった返していた。その夜、山の上から長崎の街が延々と燃える情景を多勢の人が見ていたが、誰ひとり言葉を発する人はいなかった。８月１５日、｢日本は敗けたぞう｣と叫びながら中学生が上がってきた。壕から出てきた人たちは彼を囲んで騒いでいたが、しばらくすると、みんな無言で山を降りた。家は無事だった。寝る前にどうしても気になることがあった。枕元の破れたバケツに入っている消し炭のようなもの・・祖母に尋ねると｢浦上のおばあちゃんよ｣と教えてくれた。｢街は危ないから浦上に来い｣と盛んに言ってくれていたが、母は許さなかった。行っておれば同じ運命だが、原爆の投下目標地は街の中心地、目標通り投下されていたなら・・私は骨ものこっていまい。運命とはわからないものだ。</w:t>
      </w:r>
    </w:p>
    <w:p w:rsidR="002964AC" w:rsidRDefault="002964AC" w:rsidP="002964AC">
      <w:pPr>
        <w:ind w:firstLineChars="100" w:firstLine="210"/>
      </w:pPr>
    </w:p>
    <w:p w:rsidR="002964AC" w:rsidRDefault="002964AC" w:rsidP="002964AC">
      <w:r>
        <w:rPr>
          <w:rFonts w:hint="eastAsia"/>
        </w:rPr>
        <w:t>・原水禁の初代議長森瀧一郎さんに最初にお目にかかったのは、１９８７年９月２６日から１０月３日まで、ニューヨークで開かれた第１回核被害者大会。この大会はヒロシマ・ナガサキをはじめ世界各地の核被害者が一堂に会し、核被害の阻止と補償を確立しようとするものだった。この時、森瀧さんがおっしゃった｢小さきものは美しきかな｣という言葉は今でも覚えている。そして、我々原爆被害者だけが</w:t>
      </w:r>
      <w:r>
        <w:rPr>
          <w:rFonts w:hint="eastAsia"/>
        </w:rPr>
        <w:lastRenderedPageBreak/>
        <w:t>核被害者ではないことを思い知らされた。</w:t>
      </w:r>
    </w:p>
    <w:p w:rsidR="002964AC" w:rsidRDefault="002964AC" w:rsidP="002964AC"/>
    <w:p w:rsidR="002964AC" w:rsidRDefault="002964AC" w:rsidP="002964AC">
      <w:r>
        <w:rPr>
          <w:rFonts w:hint="eastAsia"/>
        </w:rPr>
        <w:t>・１９９４年５月８日から１３日まで、原水禁は欧州へ国際交流調査団を派遣したが、スイス・ジュネーブで現地</w:t>
      </w:r>
      <w:r>
        <w:t>NGO</w:t>
      </w:r>
      <w:r>
        <w:rPr>
          <w:rFonts w:hint="eastAsia"/>
        </w:rPr>
        <w:t>の方から来年の国際司法裁判所</w:t>
      </w:r>
    </w:p>
    <w:p w:rsidR="002964AC" w:rsidRDefault="002964AC" w:rsidP="002964AC">
      <w:r>
        <w:rPr>
          <w:rFonts w:hint="eastAsia"/>
        </w:rPr>
        <w:t>の裁判に長崎市長を証人として出席させて欲しいと頼まれた。当時の市長は本島等さん、彼は市議会で｢天皇に戦争責任がある｣と発言したことから右翼に銃撃され重症を負いながらも命を取り留める。しかし、その後２４時間警察の警護がついていたので、多分無理だと思いながらも、帰国後、その旨市長に伝えたところ、本人は乗り気で、行く気満々だったが、次の選挙であえなく落選、代わりに当選した伊藤市長が出廷することになった。</w:t>
      </w:r>
    </w:p>
    <w:p w:rsidR="002964AC" w:rsidRDefault="002964AC" w:rsidP="002964AC">
      <w:pPr>
        <w:ind w:firstLineChars="100" w:firstLine="210"/>
      </w:pPr>
      <w:r>
        <w:rPr>
          <w:rFonts w:hint="eastAsia"/>
        </w:rPr>
        <w:t>出発直前、市長から｢外務省から制約がかかり、発言ができない。これでは行ってもお役に立てない｣とのＳＯＳ。ラッキーなことに当時は村山政権、外務省を抑えてもらい、｢黒焦げの少年・谷崎昭治さん｣の写真を掲げ、長崎市長らしい証言ができた。その後９６年７月８日、｢原則的には違反する｣との判決。</w:t>
      </w:r>
    </w:p>
    <w:p w:rsidR="002964AC" w:rsidRDefault="002964AC" w:rsidP="002964AC">
      <w:pPr>
        <w:ind w:firstLineChars="100" w:firstLine="210"/>
      </w:pPr>
      <w:r>
        <w:rPr>
          <w:rFonts w:hint="eastAsia"/>
        </w:rPr>
        <w:t>この判決から１１年後の２０１７年７月７日、国連で核兵器禁止条約が、１２２カ国の賛成で可決されることになるが、その一翼を故伊藤市長は果たされたのではないかと思う。</w:t>
      </w:r>
    </w:p>
    <w:p w:rsidR="002964AC" w:rsidRDefault="002964AC" w:rsidP="002964AC">
      <w:r>
        <w:rPr>
          <w:rFonts w:hint="eastAsia"/>
        </w:rPr>
        <w:t>２０１７年８月９日、長崎の被爆者５団体は要望書を安倍首相に手渡しますが、たまたま、私が渡すことになっていた。｢世界で唯一の戦争被爆国｣と称しながら、賛同もしない、私は素直に要望書を首相に手渡す気にはなれませんでした。私の口から出たのは｢総理、あなたはどこの国の総理ですか｣でした。そして、｢私たち被爆者はこの７２年間、子や孫のために、いやすべての人にあのような苦しみを味あわせてはならないと・・・、核兵器禁止条約に賛同してください。そして、北東アジアの非核兵器地帯構想を実現しようではありませんか、私たちもお手伝いします。｣と付け加えた。首相の顔は怒りのためか少し赤らんで見えました。</w:t>
      </w:r>
    </w:p>
    <w:p w:rsidR="002964AC" w:rsidRPr="00C27D9D" w:rsidRDefault="002964AC" w:rsidP="002964AC"/>
    <w:p w:rsidR="002964AC" w:rsidRDefault="002964AC" w:rsidP="002964AC"/>
    <w:p w:rsidR="002964AC" w:rsidRDefault="002964AC" w:rsidP="002964AC"/>
    <w:p w:rsidR="002964AC" w:rsidRPr="003E0F9A" w:rsidRDefault="002964AC" w:rsidP="002964AC">
      <w:pPr>
        <w:rPr>
          <w:rFonts w:ascii="BIZ UDPゴシック" w:eastAsia="BIZ UDPゴシック" w:hAnsi="BIZ UDPゴシック"/>
        </w:rPr>
      </w:pPr>
      <w:r w:rsidRPr="003E0F9A">
        <w:rPr>
          <w:rFonts w:ascii="BIZ UDPゴシック" w:eastAsia="BIZ UDPゴシック" w:hAnsi="BIZ UDPゴシック" w:hint="eastAsia"/>
        </w:rPr>
        <w:t>川野浩一プロフイール</w:t>
      </w:r>
    </w:p>
    <w:p w:rsidR="002964AC" w:rsidRDefault="002964AC" w:rsidP="002964AC">
      <w:pPr>
        <w:ind w:leftChars="202" w:left="707" w:hangingChars="135" w:hanging="283"/>
      </w:pPr>
      <w:r>
        <w:rPr>
          <w:rFonts w:hint="eastAsia"/>
        </w:rPr>
        <w:t>１９４０年１月７日、北朝鮮平安北道で生まれる</w:t>
      </w:r>
    </w:p>
    <w:p w:rsidR="002964AC" w:rsidRDefault="002964AC" w:rsidP="002964AC">
      <w:pPr>
        <w:ind w:leftChars="202" w:left="707" w:hangingChars="135" w:hanging="283"/>
      </w:pPr>
      <w:r>
        <w:rPr>
          <w:rFonts w:hint="eastAsia"/>
        </w:rPr>
        <w:t>１９４１年９月、父応召のため、長崎に帰国</w:t>
      </w:r>
    </w:p>
    <w:p w:rsidR="002964AC" w:rsidRDefault="002964AC" w:rsidP="002964AC">
      <w:pPr>
        <w:ind w:leftChars="202" w:left="707" w:hangingChars="135" w:hanging="283"/>
      </w:pPr>
      <w:r>
        <w:rPr>
          <w:rFonts w:hint="eastAsia"/>
        </w:rPr>
        <w:t>１９４５年８月９日、３，１ｋｍのところで被爆</w:t>
      </w:r>
    </w:p>
    <w:p w:rsidR="002964AC" w:rsidRDefault="002964AC" w:rsidP="002964AC">
      <w:pPr>
        <w:ind w:leftChars="202" w:left="707" w:hangingChars="135" w:hanging="283"/>
      </w:pPr>
      <w:r>
        <w:rPr>
          <w:rFonts w:hint="eastAsia"/>
        </w:rPr>
        <w:t>１９６１年４月、長崎県庁に入職。その後組合活動</w:t>
      </w:r>
    </w:p>
    <w:p w:rsidR="002964AC" w:rsidRDefault="002964AC" w:rsidP="002964AC">
      <w:pPr>
        <w:ind w:leftChars="202" w:left="707" w:hangingChars="135" w:hanging="283"/>
      </w:pPr>
      <w:r>
        <w:rPr>
          <w:rFonts w:hint="eastAsia"/>
        </w:rPr>
        <w:t>１９９５年～自治労長崎県本部委員長</w:t>
      </w:r>
    </w:p>
    <w:p w:rsidR="002964AC" w:rsidRDefault="002964AC" w:rsidP="002964AC">
      <w:pPr>
        <w:ind w:leftChars="202" w:left="707" w:hangingChars="135" w:hanging="283"/>
      </w:pPr>
      <w:r>
        <w:rPr>
          <w:rFonts w:hint="eastAsia"/>
        </w:rPr>
        <w:t>１９９６年～長崎県連合会長</w:t>
      </w:r>
    </w:p>
    <w:p w:rsidR="002964AC" w:rsidRDefault="002964AC" w:rsidP="002964AC">
      <w:pPr>
        <w:ind w:leftChars="202" w:left="707" w:hangingChars="135" w:hanging="283"/>
      </w:pPr>
      <w:r>
        <w:rPr>
          <w:rFonts w:hint="eastAsia"/>
        </w:rPr>
        <w:t>２００３年～長崎県平和運動センター被爆連議長</w:t>
      </w:r>
    </w:p>
    <w:p w:rsidR="002964AC" w:rsidRDefault="002964AC" w:rsidP="002964AC">
      <w:pPr>
        <w:ind w:leftChars="202" w:left="707" w:hangingChars="135" w:hanging="283"/>
      </w:pPr>
      <w:r>
        <w:rPr>
          <w:rFonts w:hint="eastAsia"/>
        </w:rPr>
        <w:t>２００９年～原水禁国民会議議長（２１年から共同議長）</w:t>
      </w:r>
    </w:p>
    <w:p w:rsidR="002964AC" w:rsidRDefault="002964AC" w:rsidP="002964AC"/>
    <w:p w:rsidR="002964AC" w:rsidRDefault="002964AC" w:rsidP="002964AC"/>
    <w:p w:rsidR="002964AC" w:rsidRDefault="002964AC" w:rsidP="002964AC">
      <w:pPr>
        <w:widowControl/>
        <w:jc w:val="left"/>
        <w:rPr>
          <w:rFonts w:ascii="BIZ UDPゴシック" w:eastAsia="BIZ UDPゴシック" w:hAnsi="BIZ UDPゴシック"/>
          <w:sz w:val="24"/>
          <w:szCs w:val="28"/>
        </w:rPr>
        <w:sectPr w:rsidR="002964AC" w:rsidSect="005D6B6F">
          <w:type w:val="continuous"/>
          <w:pgSz w:w="11906" w:h="16838"/>
          <w:pgMar w:top="1440" w:right="1080" w:bottom="1440" w:left="1080" w:header="851" w:footer="454" w:gutter="0"/>
          <w:cols w:space="425"/>
          <w:docGrid w:type="lines" w:linePitch="360"/>
        </w:sectPr>
      </w:pPr>
    </w:p>
    <w:p w:rsidR="002964AC" w:rsidRDefault="002964AC" w:rsidP="002964AC">
      <w:pPr>
        <w:widowControl/>
        <w:jc w:val="left"/>
        <w:rPr>
          <w:szCs w:val="21"/>
        </w:rPr>
      </w:pPr>
      <w:r>
        <w:rPr>
          <w:noProof/>
          <w:szCs w:val="21"/>
        </w:rPr>
        <w:lastRenderedPageBreak/>
        <w:drawing>
          <wp:inline distT="0" distB="0" distL="0" distR="0">
            <wp:extent cx="6645910" cy="8855075"/>
            <wp:effectExtent l="19050" t="0" r="2540" b="0"/>
            <wp:docPr id="28710" name="図 28709" descr="長崎　第１分科会　中村涼香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１分科会　中村涼香_page-0001.jpg"/>
                    <pic:cNvPicPr/>
                  </pic:nvPicPr>
                  <pic:blipFill>
                    <a:blip r:embed="rId14" cstate="print"/>
                    <a:stretch>
                      <a:fillRect/>
                    </a:stretch>
                  </pic:blipFill>
                  <pic:spPr>
                    <a:xfrm>
                      <a:off x="0" y="0"/>
                      <a:ext cx="6645910" cy="8855075"/>
                    </a:xfrm>
                    <a:prstGeom prst="rect">
                      <a:avLst/>
                    </a:prstGeom>
                  </pic:spPr>
                </pic:pic>
              </a:graphicData>
            </a:graphic>
          </wp:inline>
        </w:drawing>
      </w:r>
      <w:r>
        <w:rPr>
          <w:noProof/>
          <w:szCs w:val="21"/>
        </w:rPr>
        <w:lastRenderedPageBreak/>
        <w:drawing>
          <wp:inline distT="0" distB="0" distL="0" distR="0">
            <wp:extent cx="6645910" cy="8855075"/>
            <wp:effectExtent l="19050" t="0" r="2540" b="0"/>
            <wp:docPr id="28711" name="図 28710" descr="長崎　第１分科会　中村涼香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１分科会　中村涼香_page-0002.jpg"/>
                    <pic:cNvPicPr/>
                  </pic:nvPicPr>
                  <pic:blipFill>
                    <a:blip r:embed="rId15" cstate="print"/>
                    <a:stretch>
                      <a:fillRect/>
                    </a:stretch>
                  </pic:blipFill>
                  <pic:spPr>
                    <a:xfrm>
                      <a:off x="0" y="0"/>
                      <a:ext cx="6645910" cy="8855075"/>
                    </a:xfrm>
                    <a:prstGeom prst="rect">
                      <a:avLst/>
                    </a:prstGeom>
                  </pic:spPr>
                </pic:pic>
              </a:graphicData>
            </a:graphic>
          </wp:inline>
        </w:drawing>
      </w:r>
      <w:r>
        <w:rPr>
          <w:noProof/>
          <w:szCs w:val="21"/>
        </w:rPr>
        <w:lastRenderedPageBreak/>
        <w:drawing>
          <wp:inline distT="0" distB="0" distL="0" distR="0">
            <wp:extent cx="6645910" cy="8855075"/>
            <wp:effectExtent l="19050" t="0" r="2540" b="0"/>
            <wp:docPr id="28712" name="図 28711" descr="長崎　第１分科会　中村涼香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１分科会　中村涼香_page-0003.jpg"/>
                    <pic:cNvPicPr/>
                  </pic:nvPicPr>
                  <pic:blipFill>
                    <a:blip r:embed="rId16" cstate="print"/>
                    <a:stretch>
                      <a:fillRect/>
                    </a:stretch>
                  </pic:blipFill>
                  <pic:spPr>
                    <a:xfrm>
                      <a:off x="0" y="0"/>
                      <a:ext cx="6645910" cy="8855075"/>
                    </a:xfrm>
                    <a:prstGeom prst="rect">
                      <a:avLst/>
                    </a:prstGeom>
                  </pic:spPr>
                </pic:pic>
              </a:graphicData>
            </a:graphic>
          </wp:inline>
        </w:drawing>
      </w:r>
      <w:r>
        <w:rPr>
          <w:noProof/>
          <w:szCs w:val="21"/>
        </w:rPr>
        <w:lastRenderedPageBreak/>
        <w:drawing>
          <wp:inline distT="0" distB="0" distL="0" distR="0">
            <wp:extent cx="6645910" cy="8855075"/>
            <wp:effectExtent l="19050" t="0" r="2540" b="0"/>
            <wp:docPr id="28713" name="図 28712" descr="長崎　第１分科会　中村涼香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１分科会　中村涼香_page-0004.jpg"/>
                    <pic:cNvPicPr/>
                  </pic:nvPicPr>
                  <pic:blipFill>
                    <a:blip r:embed="rId17" cstate="print"/>
                    <a:stretch>
                      <a:fillRect/>
                    </a:stretch>
                  </pic:blipFill>
                  <pic:spPr>
                    <a:xfrm>
                      <a:off x="0" y="0"/>
                      <a:ext cx="6645910" cy="8855075"/>
                    </a:xfrm>
                    <a:prstGeom prst="rect">
                      <a:avLst/>
                    </a:prstGeom>
                  </pic:spPr>
                </pic:pic>
              </a:graphicData>
            </a:graphic>
          </wp:inline>
        </w:drawing>
      </w:r>
    </w:p>
    <w:p w:rsidR="002964AC" w:rsidRDefault="002964AC" w:rsidP="002964AC">
      <w:pPr>
        <w:widowControl/>
        <w:jc w:val="left"/>
        <w:rPr>
          <w:szCs w:val="21"/>
        </w:rPr>
      </w:pPr>
      <w:r>
        <w:rPr>
          <w:szCs w:val="21"/>
        </w:rPr>
        <w:br w:type="page"/>
      </w:r>
    </w:p>
    <w:p w:rsidR="002964AC" w:rsidRDefault="002964AC" w:rsidP="002964AC">
      <w:pPr>
        <w:widowControl/>
        <w:jc w:val="left"/>
        <w:rPr>
          <w:szCs w:val="21"/>
        </w:rPr>
        <w:sectPr w:rsidR="002964AC" w:rsidSect="005D6B6F">
          <w:pgSz w:w="11906" w:h="16838"/>
          <w:pgMar w:top="720" w:right="720" w:bottom="720" w:left="720" w:header="851" w:footer="454" w:gutter="0"/>
          <w:cols w:space="425"/>
          <w:docGrid w:type="lines" w:linePitch="360"/>
        </w:sectPr>
      </w:pPr>
      <w:r>
        <w:rPr>
          <w:noProof/>
          <w:szCs w:val="21"/>
        </w:rPr>
        <w:lastRenderedPageBreak/>
        <w:drawing>
          <wp:inline distT="0" distB="0" distL="0" distR="0">
            <wp:extent cx="6645910" cy="9406255"/>
            <wp:effectExtent l="19050" t="0" r="2540" b="0"/>
            <wp:docPr id="28714" name="図 28713" descr="長崎　第２分科会　澤井正子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２分科会　澤井正子_page-0001.jpg"/>
                    <pic:cNvPicPr/>
                  </pic:nvPicPr>
                  <pic:blipFill>
                    <a:blip r:embed="rId18" cstate="print"/>
                    <a:stretch>
                      <a:fillRect/>
                    </a:stretch>
                  </pic:blipFill>
                  <pic:spPr>
                    <a:xfrm>
                      <a:off x="0" y="0"/>
                      <a:ext cx="6645910" cy="9406255"/>
                    </a:xfrm>
                    <a:prstGeom prst="rect">
                      <a:avLst/>
                    </a:prstGeom>
                  </pic:spPr>
                </pic:pic>
              </a:graphicData>
            </a:graphic>
          </wp:inline>
        </w:drawing>
      </w:r>
      <w:r>
        <w:rPr>
          <w:noProof/>
          <w:szCs w:val="21"/>
        </w:rPr>
        <w:lastRenderedPageBreak/>
        <w:drawing>
          <wp:inline distT="0" distB="0" distL="0" distR="0">
            <wp:extent cx="6645910" cy="9406255"/>
            <wp:effectExtent l="19050" t="0" r="2540" b="0"/>
            <wp:docPr id="28715" name="図 28714" descr="長崎　第２分科会　澤井正子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２分科会　澤井正子_page-0002.jpg"/>
                    <pic:cNvPicPr/>
                  </pic:nvPicPr>
                  <pic:blipFill>
                    <a:blip r:embed="rId19" cstate="print"/>
                    <a:stretch>
                      <a:fillRect/>
                    </a:stretch>
                  </pic:blipFill>
                  <pic:spPr>
                    <a:xfrm>
                      <a:off x="0" y="0"/>
                      <a:ext cx="6645910" cy="9406255"/>
                    </a:xfrm>
                    <a:prstGeom prst="rect">
                      <a:avLst/>
                    </a:prstGeom>
                  </pic:spPr>
                </pic:pic>
              </a:graphicData>
            </a:graphic>
          </wp:inline>
        </w:drawing>
      </w:r>
      <w:r>
        <w:rPr>
          <w:noProof/>
          <w:szCs w:val="21"/>
        </w:rPr>
        <w:lastRenderedPageBreak/>
        <w:drawing>
          <wp:inline distT="0" distB="0" distL="0" distR="0">
            <wp:extent cx="6645910" cy="9406255"/>
            <wp:effectExtent l="19050" t="0" r="2540" b="0"/>
            <wp:docPr id="28716" name="図 28715" descr="長崎　第２分科会　澤井正子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２分科会　澤井正子_page-0003.jpg"/>
                    <pic:cNvPicPr/>
                  </pic:nvPicPr>
                  <pic:blipFill>
                    <a:blip r:embed="rId20" cstate="print"/>
                    <a:stretch>
                      <a:fillRect/>
                    </a:stretch>
                  </pic:blipFill>
                  <pic:spPr>
                    <a:xfrm>
                      <a:off x="0" y="0"/>
                      <a:ext cx="6645910" cy="9406255"/>
                    </a:xfrm>
                    <a:prstGeom prst="rect">
                      <a:avLst/>
                    </a:prstGeom>
                  </pic:spPr>
                </pic:pic>
              </a:graphicData>
            </a:graphic>
          </wp:inline>
        </w:drawing>
      </w:r>
      <w:r>
        <w:rPr>
          <w:noProof/>
          <w:szCs w:val="21"/>
        </w:rPr>
        <w:lastRenderedPageBreak/>
        <w:drawing>
          <wp:inline distT="0" distB="0" distL="0" distR="0">
            <wp:extent cx="6645910" cy="9406255"/>
            <wp:effectExtent l="19050" t="0" r="2540" b="0"/>
            <wp:docPr id="28717" name="図 28716" descr="長崎　第２分科会　澤井正子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２分科会　澤井正子_page-0004.jpg"/>
                    <pic:cNvPicPr/>
                  </pic:nvPicPr>
                  <pic:blipFill>
                    <a:blip r:embed="rId21" cstate="print"/>
                    <a:stretch>
                      <a:fillRect/>
                    </a:stretch>
                  </pic:blipFill>
                  <pic:spPr>
                    <a:xfrm>
                      <a:off x="0" y="0"/>
                      <a:ext cx="6645910" cy="9406255"/>
                    </a:xfrm>
                    <a:prstGeom prst="rect">
                      <a:avLst/>
                    </a:prstGeom>
                  </pic:spPr>
                </pic:pic>
              </a:graphicData>
            </a:graphic>
          </wp:inline>
        </w:drawing>
      </w:r>
    </w:p>
    <w:p w:rsidR="002964AC" w:rsidRPr="00461FB3" w:rsidRDefault="002964AC" w:rsidP="002964AC">
      <w:pPr>
        <w:spacing w:line="480" w:lineRule="exact"/>
        <w:rPr>
          <w:rFonts w:ascii="ＭＳ 明朝" w:eastAsia="ＭＳ 明朝" w:hAnsi="ＭＳ 明朝"/>
          <w:b/>
          <w:bCs/>
          <w:sz w:val="28"/>
          <w:szCs w:val="28"/>
        </w:rPr>
      </w:pPr>
      <w:r w:rsidRPr="00461FB3">
        <w:rPr>
          <w:rFonts w:ascii="ＭＳ 明朝" w:eastAsia="ＭＳ 明朝" w:hAnsi="ＭＳ 明朝"/>
          <w:noProof/>
          <w:sz w:val="28"/>
          <w:szCs w:val="28"/>
        </w:rPr>
        <w:lastRenderedPageBreak/>
        <w:drawing>
          <wp:anchor distT="0" distB="0" distL="114300" distR="114300" simplePos="0" relativeHeight="251662336" behindDoc="0" locked="0" layoutInCell="1" allowOverlap="1">
            <wp:simplePos x="0" y="0"/>
            <wp:positionH relativeFrom="margin">
              <wp:posOffset>3905250</wp:posOffset>
            </wp:positionH>
            <wp:positionV relativeFrom="paragraph">
              <wp:posOffset>47625</wp:posOffset>
            </wp:positionV>
            <wp:extent cx="2736850" cy="1790700"/>
            <wp:effectExtent l="0" t="0" r="6350" b="0"/>
            <wp:wrapSquare wrapText="bothSides"/>
            <wp:docPr id="31"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6850" cy="1790700"/>
                    </a:xfrm>
                    <a:prstGeom prst="rect">
                      <a:avLst/>
                    </a:prstGeom>
                    <a:noFill/>
                    <a:ln>
                      <a:noFill/>
                    </a:ln>
                  </pic:spPr>
                </pic:pic>
              </a:graphicData>
            </a:graphic>
          </wp:anchor>
        </w:drawing>
      </w:r>
      <w:r w:rsidRPr="00461FB3">
        <w:rPr>
          <w:rFonts w:ascii="ＭＳ 明朝" w:eastAsia="ＭＳ 明朝" w:hAnsi="ＭＳ 明朝" w:hint="eastAsia"/>
          <w:b/>
          <w:bCs/>
          <w:sz w:val="28"/>
          <w:szCs w:val="28"/>
        </w:rPr>
        <w:t>学習資料(脱原発鹿児島フォーラム</w:t>
      </w:r>
      <w:r w:rsidRPr="00461FB3">
        <w:rPr>
          <w:rFonts w:ascii="ＭＳ 明朝" w:eastAsia="ＭＳ 明朝" w:hAnsi="ＭＳ 明朝"/>
          <w:b/>
          <w:bCs/>
          <w:sz w:val="28"/>
          <w:szCs w:val="28"/>
        </w:rPr>
        <w:t>)</w:t>
      </w:r>
    </w:p>
    <w:p w:rsidR="002964AC" w:rsidRPr="007B726A" w:rsidRDefault="002964AC" w:rsidP="002964AC">
      <w:pPr>
        <w:spacing w:line="480" w:lineRule="exact"/>
        <w:ind w:firstLineChars="200" w:firstLine="480"/>
        <w:rPr>
          <w:rFonts w:ascii="ＭＳ 明朝" w:eastAsia="ＭＳ 明朝" w:hAnsi="ＭＳ 明朝"/>
          <w:sz w:val="40"/>
          <w:szCs w:val="40"/>
        </w:rPr>
      </w:pPr>
      <w:r w:rsidRPr="004C3CCD">
        <w:rPr>
          <w:rFonts w:ascii="ＭＳ 明朝" w:eastAsia="ＭＳ 明朝" w:hAnsi="ＭＳ 明朝"/>
          <w:noProof/>
          <w:sz w:val="24"/>
          <w:szCs w:val="24"/>
        </w:rPr>
        <w:pict>
          <v:shapetype id="_x0000_t202" coordsize="21600,21600" o:spt="202" path="m,l,21600r21600,l21600,xe">
            <v:stroke joinstyle="miter"/>
            <v:path gradientshapeok="t" o:connecttype="rect"/>
          </v:shapetype>
          <v:shape id="_x0000_s1038" type="#_x0000_t202" style="position:absolute;left:0;text-align:left;margin-left:-.05pt;margin-top:29.25pt;width:303.75pt;height:94.5pt;flip:x;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" fillcolor="white [3201]" stroked="f" strokeweight=".5pt">
            <v:textbox style="mso-next-textbox:#_x0000_s1038">
              <w:txbxContent>
                <w:p w:rsidR="002964AC" w:rsidRPr="007B726A" w:rsidRDefault="002964AC" w:rsidP="002964AC">
                  <w:pPr>
                    <w:snapToGrid w:val="0"/>
                    <w:spacing w:line="300" w:lineRule="exact"/>
                    <w:jc w:val="left"/>
                    <w:rPr>
                      <w:rFonts w:ascii="ＭＳ 明朝" w:eastAsia="ＭＳ 明朝" w:hAnsi="ＭＳ 明朝"/>
                      <w:b/>
                      <w:bCs/>
                      <w:sz w:val="28"/>
                      <w:szCs w:val="28"/>
                    </w:rPr>
                  </w:pPr>
                  <w:r w:rsidRPr="007B726A">
                    <w:rPr>
                      <w:rFonts w:ascii="ＭＳ 明朝" w:eastAsia="ＭＳ 明朝" w:hAnsi="ＭＳ 明朝" w:hint="eastAsia"/>
                      <w:b/>
                      <w:bCs/>
                      <w:sz w:val="28"/>
                      <w:szCs w:val="28"/>
                    </w:rPr>
                    <w:t>稼働</w:t>
                  </w:r>
                  <w:r>
                    <w:rPr>
                      <w:rFonts w:ascii="ＭＳ 明朝" w:eastAsia="ＭＳ 明朝" w:hAnsi="ＭＳ 明朝"/>
                      <w:b/>
                      <w:bCs/>
                      <w:sz w:val="28"/>
                      <w:szCs w:val="28"/>
                    </w:rPr>
                    <w:t>４０</w:t>
                  </w:r>
                  <w:r w:rsidRPr="007B726A">
                    <w:rPr>
                      <w:rFonts w:ascii="ＭＳ 明朝" w:eastAsia="ＭＳ 明朝" w:hAnsi="ＭＳ 明朝"/>
                      <w:b/>
                      <w:bCs/>
                      <w:sz w:val="28"/>
                      <w:szCs w:val="28"/>
                    </w:rPr>
                    <w:t>年を迎える原発</w:t>
                  </w:r>
                </w:p>
                <w:p w:rsidR="002964AC" w:rsidRPr="007B726A" w:rsidRDefault="002964AC" w:rsidP="002964AC">
                  <w:pPr>
                    <w:spacing w:line="320" w:lineRule="exact"/>
                    <w:ind w:leftChars="100" w:left="210"/>
                    <w:rPr>
                      <w:rFonts w:ascii="ＭＳ 明朝" w:eastAsia="ＭＳ 明朝" w:hAnsi="ＭＳ 明朝"/>
                      <w:sz w:val="24"/>
                      <w:szCs w:val="24"/>
                    </w:rPr>
                  </w:pPr>
                  <w:r w:rsidRPr="007B726A">
                    <w:rPr>
                      <w:rFonts w:ascii="ＭＳ 明朝" w:eastAsia="ＭＳ 明朝" w:hAnsi="ＭＳ 明朝" w:hint="eastAsia"/>
                      <w:sz w:val="24"/>
                      <w:szCs w:val="24"/>
                    </w:rPr>
                    <w:t>川内原発は稼働し始めてから、</w:t>
                  </w:r>
                  <w:r w:rsidRPr="007B726A">
                    <w:rPr>
                      <w:rFonts w:ascii="ＭＳ 明朝" w:eastAsia="ＭＳ 明朝" w:hAnsi="ＭＳ 明朝"/>
                      <w:sz w:val="24"/>
                      <w:szCs w:val="24"/>
                    </w:rPr>
                    <w:t>1号機が</w:t>
                  </w:r>
                  <w:r>
                    <w:rPr>
                      <w:rFonts w:ascii="ＭＳ 明朝" w:eastAsia="ＭＳ 明朝" w:hAnsi="ＭＳ 明朝"/>
                      <w:sz w:val="24"/>
                      <w:szCs w:val="24"/>
                    </w:rPr>
                    <w:t>２０２４</w:t>
                  </w:r>
                  <w:r>
                    <w:rPr>
                      <w:rFonts w:ascii="ＭＳ 明朝" w:eastAsia="ＭＳ 明朝" w:hAnsi="ＭＳ 明朝" w:hint="eastAsia"/>
                      <w:sz w:val="24"/>
                      <w:szCs w:val="24"/>
                    </w:rPr>
                    <w:t>年</w:t>
                  </w:r>
                  <w:r w:rsidRPr="007B726A">
                    <w:rPr>
                      <w:rFonts w:ascii="ＭＳ 明朝" w:eastAsia="ＭＳ 明朝" w:hAnsi="ＭＳ 明朝"/>
                      <w:sz w:val="24"/>
                      <w:szCs w:val="24"/>
                    </w:rPr>
                    <w:t>・２号機が</w:t>
                  </w:r>
                  <w:r>
                    <w:rPr>
                      <w:rFonts w:ascii="ＭＳ 明朝" w:eastAsia="ＭＳ 明朝" w:hAnsi="ＭＳ 明朝"/>
                      <w:sz w:val="24"/>
                      <w:szCs w:val="24"/>
                    </w:rPr>
                    <w:t>２０２５</w:t>
                  </w:r>
                  <w:r w:rsidRPr="007B726A">
                    <w:rPr>
                      <w:rFonts w:ascii="ＭＳ 明朝" w:eastAsia="ＭＳ 明朝" w:hAnsi="ＭＳ 明朝"/>
                      <w:sz w:val="24"/>
                      <w:szCs w:val="24"/>
                    </w:rPr>
                    <w:t>に</w:t>
                  </w:r>
                  <w:r>
                    <w:rPr>
                      <w:rFonts w:ascii="ＭＳ 明朝" w:eastAsia="ＭＳ 明朝" w:hAnsi="ＭＳ 明朝"/>
                      <w:sz w:val="24"/>
                      <w:szCs w:val="24"/>
                    </w:rPr>
                    <w:t>４０</w:t>
                  </w:r>
                  <w:r w:rsidRPr="007B726A">
                    <w:rPr>
                      <w:rFonts w:ascii="ＭＳ 明朝" w:eastAsia="ＭＳ 明朝" w:hAnsi="ＭＳ 明朝"/>
                      <w:sz w:val="24"/>
                      <w:szCs w:val="24"/>
                    </w:rPr>
                    <w:t>年を迎えます。</w:t>
                  </w:r>
                  <w:r>
                    <w:rPr>
                      <w:rFonts w:ascii="ＭＳ 明朝" w:eastAsia="ＭＳ 明朝" w:hAnsi="ＭＳ 明朝" w:hint="eastAsia"/>
                      <w:sz w:val="24"/>
                      <w:szCs w:val="24"/>
                    </w:rPr>
                    <w:t>原則</w:t>
                  </w:r>
                  <w:r w:rsidRPr="007B726A">
                    <w:rPr>
                      <w:rFonts w:ascii="ＭＳ 明朝" w:eastAsia="ＭＳ 明朝" w:hAnsi="ＭＳ 明朝" w:hint="eastAsia"/>
                      <w:sz w:val="24"/>
                      <w:szCs w:val="24"/>
                    </w:rPr>
                    <w:t>原発の使用期間は</w:t>
                  </w:r>
                  <w:r>
                    <w:rPr>
                      <w:rFonts w:ascii="ＭＳ 明朝" w:eastAsia="ＭＳ 明朝" w:hAnsi="ＭＳ 明朝"/>
                      <w:sz w:val="24"/>
                      <w:szCs w:val="24"/>
                    </w:rPr>
                    <w:t>４０</w:t>
                  </w:r>
                  <w:r w:rsidRPr="007B726A">
                    <w:rPr>
                      <w:rFonts w:ascii="ＭＳ 明朝" w:eastAsia="ＭＳ 明朝" w:hAnsi="ＭＳ 明朝" w:hint="eastAsia"/>
                      <w:sz w:val="24"/>
                      <w:szCs w:val="24"/>
                    </w:rPr>
                    <w:t>年ですが、電力会社が申請する</w:t>
                  </w:r>
                  <w:r>
                    <w:rPr>
                      <w:rFonts w:ascii="ＭＳ 明朝" w:eastAsia="ＭＳ 明朝" w:hAnsi="ＭＳ 明朝" w:hint="eastAsia"/>
                      <w:sz w:val="24"/>
                      <w:szCs w:val="24"/>
                    </w:rPr>
                    <w:t>こ</w:t>
                  </w:r>
                  <w:r w:rsidRPr="007B726A">
                    <w:rPr>
                      <w:rFonts w:ascii="ＭＳ 明朝" w:eastAsia="ＭＳ 明朝" w:hAnsi="ＭＳ 明朝" w:hint="eastAsia"/>
                      <w:sz w:val="24"/>
                      <w:szCs w:val="24"/>
                    </w:rPr>
                    <w:t>と</w:t>
                  </w:r>
                  <w:r>
                    <w:rPr>
                      <w:rFonts w:ascii="ＭＳ 明朝" w:eastAsia="ＭＳ 明朝" w:hAnsi="ＭＳ 明朝" w:hint="eastAsia"/>
                      <w:sz w:val="24"/>
                      <w:szCs w:val="24"/>
                    </w:rPr>
                    <w:t>で</w:t>
                  </w:r>
                  <w:r w:rsidRPr="007B726A">
                    <w:rPr>
                      <w:rFonts w:ascii="ＭＳ 明朝" w:eastAsia="ＭＳ 明朝" w:hAnsi="ＭＳ 明朝" w:hint="eastAsia"/>
                      <w:sz w:val="24"/>
                      <w:szCs w:val="24"/>
                    </w:rPr>
                    <w:t>、</w:t>
                  </w:r>
                  <w:r>
                    <w:rPr>
                      <w:rFonts w:ascii="ＭＳ 明朝" w:eastAsia="ＭＳ 明朝" w:hAnsi="ＭＳ 明朝" w:hint="eastAsia"/>
                      <w:sz w:val="24"/>
                      <w:szCs w:val="24"/>
                    </w:rPr>
                    <w:t>１</w:t>
                  </w:r>
                  <w:r w:rsidRPr="007B726A">
                    <w:rPr>
                      <w:rFonts w:ascii="ＭＳ 明朝" w:eastAsia="ＭＳ 明朝" w:hAnsi="ＭＳ 明朝" w:hint="eastAsia"/>
                      <w:sz w:val="24"/>
                      <w:szCs w:val="24"/>
                    </w:rPr>
                    <w:t>回だけ</w:t>
                  </w:r>
                  <w:r>
                    <w:rPr>
                      <w:rFonts w:ascii="ＭＳ 明朝" w:eastAsia="ＭＳ 明朝" w:hAnsi="ＭＳ 明朝"/>
                      <w:sz w:val="24"/>
                      <w:szCs w:val="24"/>
                    </w:rPr>
                    <w:t>２０</w:t>
                  </w:r>
                  <w:r w:rsidRPr="007B726A">
                    <w:rPr>
                      <w:rFonts w:ascii="ＭＳ 明朝" w:eastAsia="ＭＳ 明朝" w:hAnsi="ＭＳ 明朝" w:hint="eastAsia"/>
                      <w:sz w:val="24"/>
                      <w:szCs w:val="24"/>
                    </w:rPr>
                    <w:t>年間延長することが出来ます。</w:t>
                  </w:r>
                </w:p>
              </w:txbxContent>
            </v:textbox>
            <w10:wrap type="square" anchorx="margin"/>
          </v:shape>
        </w:pict>
      </w:r>
      <w:r w:rsidRPr="007B726A">
        <w:rPr>
          <w:rFonts w:ascii="ＭＳ 明朝" w:eastAsia="ＭＳ 明朝" w:hAnsi="ＭＳ 明朝" w:hint="eastAsia"/>
          <w:b/>
          <w:bCs/>
          <w:sz w:val="40"/>
          <w:szCs w:val="40"/>
        </w:rPr>
        <w:t>川内20年稼働延長を考える</w:t>
      </w:r>
      <w:r>
        <w:rPr>
          <w:rFonts w:ascii="ＭＳ 明朝" w:eastAsia="ＭＳ 明朝" w:hAnsi="ＭＳ 明朝" w:hint="eastAsia"/>
          <w:b/>
          <w:bCs/>
          <w:sz w:val="40"/>
          <w:szCs w:val="40"/>
        </w:rPr>
        <w:t>!</w:t>
      </w:r>
    </w:p>
    <w:p w:rsidR="002964AC" w:rsidRDefault="002964AC" w:rsidP="002964AC">
      <w:pPr>
        <w:snapToGrid w:val="0"/>
        <w:spacing w:line="300" w:lineRule="exact"/>
        <w:ind w:firstLineChars="100" w:firstLine="361"/>
        <w:jc w:val="left"/>
        <w:rPr>
          <w:rFonts w:ascii="ＭＳ 明朝" w:eastAsia="ＭＳ 明朝" w:hAnsi="ＭＳ 明朝"/>
          <w:sz w:val="24"/>
          <w:szCs w:val="24"/>
        </w:rPr>
      </w:pPr>
      <w:r w:rsidRPr="004C3CCD">
        <w:rPr>
          <w:rFonts w:ascii="ＭＳ 明朝" w:eastAsia="ＭＳ 明朝" w:hAnsi="ＭＳ 明朝"/>
          <w:b/>
          <w:bCs/>
          <w:noProof/>
          <w:sz w:val="36"/>
          <w:szCs w:val="36"/>
        </w:rPr>
        <w:pict>
          <v:shape id="テキスト ボックス 3" o:spid="_x0000_s1037" type="#_x0000_t202" style="position:absolute;left:0;text-align:left;margin-left:0;margin-top:111pt;width:523.05pt;height:165.7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" fillcolor="white [3201]" stroked="f" strokeweight=".5pt">
            <v:textbox style="mso-next-textbox:#テキスト ボックス 3">
              <w:txbxContent>
                <w:p w:rsidR="002964AC" w:rsidRPr="007B726A" w:rsidRDefault="002964AC" w:rsidP="002964AC">
                  <w:pPr>
                    <w:snapToGrid w:val="0"/>
                    <w:spacing w:line="300" w:lineRule="exact"/>
                    <w:jc w:val="left"/>
                    <w:rPr>
                      <w:rFonts w:ascii="ＭＳ 明朝" w:eastAsia="ＭＳ 明朝" w:hAnsi="ＭＳ 明朝"/>
                      <w:b/>
                      <w:bCs/>
                      <w:sz w:val="24"/>
                      <w:szCs w:val="24"/>
                    </w:rPr>
                  </w:pPr>
                  <w:r w:rsidRPr="007B726A">
                    <w:rPr>
                      <w:rFonts w:ascii="ＭＳ 明朝" w:eastAsia="ＭＳ 明朝" w:hAnsi="ＭＳ 明朝" w:hint="eastAsia"/>
                      <w:b/>
                      <w:bCs/>
                      <w:sz w:val="28"/>
                      <w:szCs w:val="28"/>
                    </w:rPr>
                    <w:t>大型工事と</w:t>
                  </w:r>
                  <w:r>
                    <w:rPr>
                      <w:rFonts w:ascii="ＭＳ 明朝" w:eastAsia="ＭＳ 明朝" w:hAnsi="ＭＳ 明朝"/>
                      <w:b/>
                      <w:bCs/>
                      <w:sz w:val="28"/>
                      <w:szCs w:val="28"/>
                    </w:rPr>
                    <w:t>２０</w:t>
                  </w:r>
                  <w:r w:rsidRPr="007B726A">
                    <w:rPr>
                      <w:rFonts w:ascii="ＭＳ 明朝" w:eastAsia="ＭＳ 明朝" w:hAnsi="ＭＳ 明朝" w:hint="eastAsia"/>
                      <w:b/>
                      <w:bCs/>
                      <w:sz w:val="28"/>
                      <w:szCs w:val="28"/>
                    </w:rPr>
                    <w:t>年延長</w:t>
                  </w:r>
                </w:p>
                <w:p w:rsidR="002964AC" w:rsidRDefault="002964AC" w:rsidP="002964AC">
                  <w:pPr>
                    <w:spacing w:line="320" w:lineRule="exact"/>
                    <w:ind w:firstLineChars="100" w:firstLine="240"/>
                    <w:rPr>
                      <w:rFonts w:ascii="ＭＳ 明朝" w:eastAsia="ＭＳ 明朝" w:hAnsi="ＭＳ 明朝"/>
                      <w:sz w:val="24"/>
                      <w:szCs w:val="24"/>
                    </w:rPr>
                  </w:pPr>
                  <w:r w:rsidRPr="007B726A">
                    <w:rPr>
                      <w:rFonts w:ascii="ＭＳ 明朝" w:eastAsia="ＭＳ 明朝" w:hAnsi="ＭＳ 明朝" w:hint="eastAsia"/>
                      <w:sz w:val="24"/>
                      <w:szCs w:val="24"/>
                    </w:rPr>
                    <w:t>川内原発では</w:t>
                  </w:r>
                  <w:r>
                    <w:rPr>
                      <w:rFonts w:ascii="ＭＳ 明朝" w:eastAsia="ＭＳ 明朝" w:hAnsi="ＭＳ 明朝" w:hint="eastAsia"/>
                      <w:sz w:val="24"/>
                      <w:szCs w:val="24"/>
                    </w:rPr>
                    <w:t>、</w:t>
                  </w:r>
                  <w:r w:rsidRPr="007B726A">
                    <w:rPr>
                      <w:rFonts w:ascii="ＭＳ 明朝" w:eastAsia="ＭＳ 明朝" w:hAnsi="ＭＳ 明朝" w:hint="eastAsia"/>
                      <w:sz w:val="24"/>
                      <w:szCs w:val="24"/>
                    </w:rPr>
                    <w:t>特別重要事故等対処施設（特重施設）の建設が進められています。</w:t>
                  </w:r>
                </w:p>
                <w:p w:rsidR="002964AC" w:rsidRPr="007B726A" w:rsidRDefault="002964AC" w:rsidP="002964AC">
                  <w:pPr>
                    <w:spacing w:line="320" w:lineRule="exact"/>
                    <w:rPr>
                      <w:rFonts w:ascii="ＭＳ 明朝" w:eastAsia="ＭＳ 明朝" w:hAnsi="ＭＳ 明朝"/>
                      <w:sz w:val="24"/>
                      <w:szCs w:val="24"/>
                    </w:rPr>
                  </w:pPr>
                  <w:r w:rsidRPr="007B726A">
                    <w:rPr>
                      <w:rFonts w:ascii="ＭＳ 明朝" w:eastAsia="ＭＳ 明朝" w:hAnsi="ＭＳ 明朝" w:hint="eastAsia"/>
                      <w:sz w:val="24"/>
                      <w:szCs w:val="24"/>
                    </w:rPr>
                    <w:t>川内原発は特重施設の設置を条件に再稼働が原子力規制委員会に再稼働が承認されました</w:t>
                  </w:r>
                  <w:r>
                    <w:rPr>
                      <w:rFonts w:ascii="ＭＳ 明朝" w:eastAsia="ＭＳ 明朝" w:hAnsi="ＭＳ 明朝" w:hint="eastAsia"/>
                      <w:sz w:val="24"/>
                      <w:szCs w:val="24"/>
                    </w:rPr>
                    <w:t>が、</w:t>
                  </w:r>
                  <w:r w:rsidRPr="007B726A">
                    <w:rPr>
                      <w:rFonts w:ascii="ＭＳ 明朝" w:eastAsia="ＭＳ 明朝" w:hAnsi="ＭＳ 明朝" w:hint="eastAsia"/>
                      <w:sz w:val="24"/>
                      <w:szCs w:val="24"/>
                    </w:rPr>
                    <w:t>施設の完成の遅れから川内原発は</w:t>
                  </w:r>
                  <w:r>
                    <w:rPr>
                      <w:rFonts w:ascii="ＭＳ 明朝" w:eastAsia="ＭＳ 明朝" w:hAnsi="ＭＳ 明朝" w:hint="eastAsia"/>
                      <w:sz w:val="24"/>
                      <w:szCs w:val="24"/>
                    </w:rPr>
                    <w:t>、１</w:t>
                  </w:r>
                  <w:r w:rsidRPr="007B726A">
                    <w:rPr>
                      <w:rFonts w:ascii="ＭＳ 明朝" w:eastAsia="ＭＳ 明朝" w:hAnsi="ＭＳ 明朝" w:hint="eastAsia"/>
                      <w:sz w:val="24"/>
                      <w:szCs w:val="24"/>
                    </w:rPr>
                    <w:t>号機</w:t>
                  </w:r>
                  <w:r>
                    <w:rPr>
                      <w:rFonts w:ascii="ＭＳ 明朝" w:eastAsia="ＭＳ 明朝" w:hAnsi="ＭＳ 明朝" w:hint="eastAsia"/>
                      <w:sz w:val="24"/>
                      <w:szCs w:val="24"/>
                    </w:rPr>
                    <w:t>が２０２１年</w:t>
                  </w:r>
                  <w:r w:rsidRPr="007B726A">
                    <w:rPr>
                      <w:rFonts w:ascii="ＭＳ 明朝" w:eastAsia="ＭＳ 明朝" w:hAnsi="ＭＳ 明朝" w:hint="eastAsia"/>
                      <w:sz w:val="24"/>
                      <w:szCs w:val="24"/>
                    </w:rPr>
                    <w:t>３月・</w:t>
                  </w:r>
                  <w:r>
                    <w:rPr>
                      <w:rFonts w:ascii="ＭＳ 明朝" w:eastAsia="ＭＳ 明朝" w:hAnsi="ＭＳ 明朝" w:hint="eastAsia"/>
                      <w:sz w:val="24"/>
                      <w:szCs w:val="24"/>
                    </w:rPr>
                    <w:t>２</w:t>
                  </w:r>
                  <w:r w:rsidRPr="007B726A">
                    <w:rPr>
                      <w:rFonts w:ascii="ＭＳ 明朝" w:eastAsia="ＭＳ 明朝" w:hAnsi="ＭＳ 明朝" w:hint="eastAsia"/>
                      <w:sz w:val="24"/>
                      <w:szCs w:val="24"/>
                    </w:rPr>
                    <w:t>号機</w:t>
                  </w:r>
                  <w:r>
                    <w:rPr>
                      <w:rFonts w:ascii="ＭＳ 明朝" w:eastAsia="ＭＳ 明朝" w:hAnsi="ＭＳ 明朝" w:hint="eastAsia"/>
                      <w:sz w:val="24"/>
                      <w:szCs w:val="24"/>
                    </w:rPr>
                    <w:t>が</w:t>
                  </w:r>
                  <w:r w:rsidRPr="007B726A">
                    <w:rPr>
                      <w:rFonts w:ascii="ＭＳ 明朝" w:eastAsia="ＭＳ 明朝" w:hAnsi="ＭＳ 明朝" w:hint="eastAsia"/>
                      <w:sz w:val="24"/>
                      <w:szCs w:val="24"/>
                    </w:rPr>
                    <w:t>５月から</w:t>
                  </w:r>
                  <w:r>
                    <w:rPr>
                      <w:rFonts w:ascii="ＭＳ 明朝" w:eastAsia="ＭＳ 明朝" w:hAnsi="ＭＳ 明朝" w:hint="eastAsia"/>
                      <w:sz w:val="24"/>
                      <w:szCs w:val="24"/>
                    </w:rPr>
                    <w:t>特別点検という名目で</w:t>
                  </w:r>
                  <w:r w:rsidRPr="007B726A">
                    <w:rPr>
                      <w:rFonts w:ascii="ＭＳ 明朝" w:eastAsia="ＭＳ 明朝" w:hAnsi="ＭＳ 明朝" w:hint="eastAsia"/>
                      <w:sz w:val="24"/>
                      <w:szCs w:val="24"/>
                    </w:rPr>
                    <w:t>稼働停止</w:t>
                  </w:r>
                  <w:r>
                    <w:rPr>
                      <w:rFonts w:ascii="ＭＳ 明朝" w:eastAsia="ＭＳ 明朝" w:hAnsi="ＭＳ 明朝" w:hint="eastAsia"/>
                      <w:sz w:val="24"/>
                      <w:szCs w:val="24"/>
                    </w:rPr>
                    <w:t>しました。しかし、</w:t>
                  </w:r>
                  <w:r>
                    <w:rPr>
                      <w:rFonts w:ascii="ＭＳ 明朝" w:eastAsia="ＭＳ 明朝" w:hAnsi="ＭＳ 明朝"/>
                      <w:sz w:val="24"/>
                      <w:szCs w:val="24"/>
                    </w:rPr>
                    <w:t>２４時間</w:t>
                  </w:r>
                  <w:r>
                    <w:rPr>
                      <w:rFonts w:ascii="ＭＳ 明朝" w:eastAsia="ＭＳ 明朝" w:hAnsi="ＭＳ 明朝" w:hint="eastAsia"/>
                      <w:sz w:val="24"/>
                      <w:szCs w:val="24"/>
                    </w:rPr>
                    <w:t>体制の突貫工事で、１号機は予定より１ヵ月前倒しして７月１７日に再稼働させました。２号機は１２月の予定です。</w:t>
                  </w:r>
                  <w:r w:rsidRPr="007B726A">
                    <w:rPr>
                      <w:rFonts w:ascii="ＭＳ 明朝" w:eastAsia="ＭＳ 明朝" w:hAnsi="ＭＳ 明朝" w:hint="eastAsia"/>
                      <w:sz w:val="24"/>
                      <w:szCs w:val="24"/>
                    </w:rPr>
                    <w:t>この工事</w:t>
                  </w:r>
                  <w:r>
                    <w:rPr>
                      <w:rFonts w:ascii="ＭＳ 明朝" w:eastAsia="ＭＳ 明朝" w:hAnsi="ＭＳ 明朝" w:hint="eastAsia"/>
                      <w:sz w:val="24"/>
                      <w:szCs w:val="24"/>
                    </w:rPr>
                    <w:t>の</w:t>
                  </w:r>
                  <w:r w:rsidRPr="007B726A">
                    <w:rPr>
                      <w:rFonts w:ascii="ＭＳ 明朝" w:eastAsia="ＭＳ 明朝" w:hAnsi="ＭＳ 明朝" w:hint="eastAsia"/>
                      <w:sz w:val="24"/>
                      <w:szCs w:val="24"/>
                    </w:rPr>
                    <w:t>費用</w:t>
                  </w:r>
                  <w:r>
                    <w:rPr>
                      <w:rFonts w:ascii="ＭＳ 明朝" w:eastAsia="ＭＳ 明朝" w:hAnsi="ＭＳ 明朝" w:hint="eastAsia"/>
                      <w:sz w:val="24"/>
                      <w:szCs w:val="24"/>
                    </w:rPr>
                    <w:t>は</w:t>
                  </w:r>
                  <w:r>
                    <w:rPr>
                      <w:rFonts w:ascii="ＭＳ 明朝" w:eastAsia="ＭＳ 明朝" w:hAnsi="ＭＳ 明朝"/>
                      <w:sz w:val="24"/>
                      <w:szCs w:val="24"/>
                    </w:rPr>
                    <w:t>２</w:t>
                  </w:r>
                  <w:r>
                    <w:rPr>
                      <w:rFonts w:ascii="ＭＳ 明朝" w:eastAsia="ＭＳ 明朝" w:hAnsi="ＭＳ 明朝" w:hint="eastAsia"/>
                      <w:sz w:val="24"/>
                      <w:szCs w:val="24"/>
                    </w:rPr>
                    <w:t>,</w:t>
                  </w:r>
                  <w:r>
                    <w:rPr>
                      <w:rFonts w:ascii="ＭＳ 明朝" w:eastAsia="ＭＳ 明朝" w:hAnsi="ＭＳ 明朝"/>
                      <w:sz w:val="24"/>
                      <w:szCs w:val="24"/>
                    </w:rPr>
                    <w:t>４２０</w:t>
                  </w:r>
                  <w:r w:rsidRPr="007B726A">
                    <w:rPr>
                      <w:rFonts w:ascii="ＭＳ 明朝" w:eastAsia="ＭＳ 明朝" w:hAnsi="ＭＳ 明朝" w:hint="eastAsia"/>
                      <w:sz w:val="24"/>
                      <w:szCs w:val="24"/>
                    </w:rPr>
                    <w:t>億円</w:t>
                  </w:r>
                  <w:r>
                    <w:rPr>
                      <w:rFonts w:ascii="ＭＳ 明朝" w:eastAsia="ＭＳ 明朝" w:hAnsi="ＭＳ 明朝" w:hint="eastAsia"/>
                      <w:sz w:val="24"/>
                      <w:szCs w:val="24"/>
                    </w:rPr>
                    <w:t>となり</w:t>
                  </w:r>
                  <w:r w:rsidRPr="007B726A">
                    <w:rPr>
                      <w:rFonts w:ascii="ＭＳ 明朝" w:eastAsia="ＭＳ 明朝" w:hAnsi="ＭＳ 明朝" w:hint="eastAsia"/>
                      <w:sz w:val="24"/>
                      <w:szCs w:val="24"/>
                    </w:rPr>
                    <w:t>、</w:t>
                  </w:r>
                  <w:r>
                    <w:rPr>
                      <w:rFonts w:ascii="ＭＳ 明朝" w:eastAsia="ＭＳ 明朝" w:hAnsi="ＭＳ 明朝" w:hint="eastAsia"/>
                      <w:sz w:val="24"/>
                      <w:szCs w:val="24"/>
                    </w:rPr>
                    <w:t>回収したい</w:t>
                  </w:r>
                  <w:r w:rsidRPr="007B726A">
                    <w:rPr>
                      <w:rFonts w:ascii="ＭＳ 明朝" w:eastAsia="ＭＳ 明朝" w:hAnsi="ＭＳ 明朝" w:hint="eastAsia"/>
                      <w:sz w:val="24"/>
                      <w:szCs w:val="24"/>
                    </w:rPr>
                    <w:t>九州電力が</w:t>
                  </w:r>
                  <w:r w:rsidRPr="003F259B">
                    <w:rPr>
                      <w:rFonts w:ascii="ＭＳ 明朝" w:eastAsia="ＭＳ 明朝" w:hAnsi="ＭＳ 明朝"/>
                      <w:sz w:val="24"/>
                      <w:szCs w:val="24"/>
                    </w:rPr>
                    <w:t>２０</w:t>
                  </w:r>
                  <w:r w:rsidRPr="003F259B">
                    <w:rPr>
                      <w:rFonts w:ascii="ＭＳ 明朝" w:eastAsia="ＭＳ 明朝" w:hAnsi="ＭＳ 明朝" w:hint="eastAsia"/>
                      <w:sz w:val="24"/>
                      <w:szCs w:val="24"/>
                    </w:rPr>
                    <w:t>年稼働延長</w:t>
                  </w:r>
                  <w:r w:rsidRPr="007B726A">
                    <w:rPr>
                      <w:rFonts w:ascii="ＭＳ 明朝" w:eastAsia="ＭＳ 明朝" w:hAnsi="ＭＳ 明朝" w:hint="eastAsia"/>
                      <w:sz w:val="24"/>
                      <w:szCs w:val="24"/>
                    </w:rPr>
                    <w:t>を目論んでいることは明らかです。</w:t>
                  </w:r>
                </w:p>
                <w:p w:rsidR="002964AC" w:rsidRDefault="002964AC" w:rsidP="002964AC">
                  <w:pPr>
                    <w:spacing w:line="320" w:lineRule="exact"/>
                    <w:ind w:left="720" w:hangingChars="300" w:hanging="720"/>
                    <w:rPr>
                      <w:rFonts w:ascii="ＭＳ 明朝" w:eastAsia="ＭＳ 明朝" w:hAnsi="ＭＳ 明朝"/>
                      <w:sz w:val="24"/>
                      <w:szCs w:val="24"/>
                    </w:rPr>
                  </w:pPr>
                  <w:r w:rsidRPr="007B726A">
                    <w:rPr>
                      <w:rFonts w:ascii="ＭＳ 明朝" w:eastAsia="ＭＳ 明朝" w:hAnsi="ＭＳ 明朝" w:hint="eastAsia"/>
                      <w:sz w:val="24"/>
                      <w:szCs w:val="24"/>
                    </w:rPr>
                    <w:t>※特重施設は、テロなどによって中央制御室が機能不全になったとき代わって原子炉をコ</w:t>
                  </w:r>
                </w:p>
                <w:p w:rsidR="002964AC" w:rsidRDefault="002964AC" w:rsidP="002964AC">
                  <w:pPr>
                    <w:spacing w:line="320" w:lineRule="exact"/>
                    <w:ind w:left="720" w:hangingChars="300" w:hanging="720"/>
                    <w:rPr>
                      <w:rFonts w:ascii="ＭＳ 明朝" w:eastAsia="ＭＳ 明朝" w:hAnsi="ＭＳ 明朝"/>
                      <w:sz w:val="24"/>
                      <w:szCs w:val="24"/>
                    </w:rPr>
                  </w:pPr>
                  <w:r w:rsidRPr="007B726A">
                    <w:rPr>
                      <w:rFonts w:ascii="ＭＳ 明朝" w:eastAsia="ＭＳ 明朝" w:hAnsi="ＭＳ 明朝" w:hint="eastAsia"/>
                      <w:sz w:val="24"/>
                      <w:szCs w:val="24"/>
                    </w:rPr>
                    <w:t>ントロールする</w:t>
                  </w:r>
                  <w:r>
                    <w:rPr>
                      <w:rFonts w:ascii="ＭＳ 明朝" w:eastAsia="ＭＳ 明朝" w:hAnsi="ＭＳ 明朝" w:hint="eastAsia"/>
                      <w:sz w:val="24"/>
                      <w:szCs w:val="24"/>
                    </w:rPr>
                    <w:t>施設ですが</w:t>
                  </w:r>
                  <w:r w:rsidRPr="007B726A">
                    <w:rPr>
                      <w:rFonts w:ascii="ＭＳ 明朝" w:eastAsia="ＭＳ 明朝" w:hAnsi="ＭＳ 明朝" w:hint="eastAsia"/>
                      <w:sz w:val="24"/>
                      <w:szCs w:val="24"/>
                    </w:rPr>
                    <w:t>、航空機やミサイルからの攻撃を防御するものではありません。</w:t>
                  </w:r>
                </w:p>
                <w:p w:rsidR="002964AC" w:rsidRPr="007B726A" w:rsidRDefault="002964AC" w:rsidP="002964AC">
                  <w:pPr>
                    <w:spacing w:line="320" w:lineRule="exact"/>
                    <w:ind w:left="720" w:hangingChars="300" w:hanging="720"/>
                    <w:rPr>
                      <w:rFonts w:ascii="ＭＳ 明朝" w:eastAsia="ＭＳ 明朝" w:hAnsi="ＭＳ 明朝"/>
                      <w:sz w:val="24"/>
                      <w:szCs w:val="24"/>
                    </w:rPr>
                  </w:pPr>
                  <w:r w:rsidRPr="007B726A">
                    <w:rPr>
                      <w:rFonts w:ascii="ＭＳ 明朝" w:eastAsia="ＭＳ 明朝" w:hAnsi="ＭＳ 明朝" w:hint="eastAsia"/>
                      <w:sz w:val="24"/>
                      <w:szCs w:val="24"/>
                    </w:rPr>
                    <w:t>破壊された原子炉を人類が制御できないことは</w:t>
                  </w:r>
                  <w:r>
                    <w:rPr>
                      <w:rFonts w:ascii="ＭＳ 明朝" w:eastAsia="ＭＳ 明朝" w:hAnsi="ＭＳ 明朝" w:hint="eastAsia"/>
                      <w:sz w:val="24"/>
                      <w:szCs w:val="24"/>
                    </w:rPr>
                    <w:t>、</w:t>
                  </w:r>
                  <w:r w:rsidRPr="007B726A">
                    <w:rPr>
                      <w:rFonts w:ascii="ＭＳ 明朝" w:eastAsia="ＭＳ 明朝" w:hAnsi="ＭＳ 明朝" w:hint="eastAsia"/>
                      <w:sz w:val="24"/>
                      <w:szCs w:val="24"/>
                    </w:rPr>
                    <w:t>福島の実際が示しています。</w:t>
                  </w:r>
                </w:p>
              </w:txbxContent>
            </v:textbox>
            <w10:wrap anchorx="margin"/>
          </v:shape>
        </w:pict>
      </w:r>
    </w:p>
    <w:p w:rsidR="002964AC" w:rsidRPr="007B726A" w:rsidRDefault="002964AC" w:rsidP="002964AC">
      <w:pPr>
        <w:snapToGrid w:val="0"/>
        <w:spacing w:line="300" w:lineRule="exact"/>
        <w:ind w:firstLineChars="100" w:firstLine="240"/>
        <w:jc w:val="left"/>
        <w:rPr>
          <w:rFonts w:ascii="ＭＳ 明朝" w:eastAsia="ＭＳ 明朝" w:hAnsi="ＭＳ 明朝"/>
          <w:sz w:val="24"/>
          <w:szCs w:val="24"/>
        </w:rPr>
      </w:pPr>
    </w:p>
    <w:p w:rsidR="002964AC" w:rsidRPr="007B726A" w:rsidRDefault="002964AC" w:rsidP="002964AC">
      <w:pPr>
        <w:snapToGrid w:val="0"/>
        <w:spacing w:line="300" w:lineRule="exact"/>
        <w:ind w:firstLineChars="100" w:firstLine="280"/>
        <w:jc w:val="left"/>
        <w:rPr>
          <w:rFonts w:ascii="ＭＳ 明朝" w:eastAsia="ＭＳ 明朝" w:hAnsi="ＭＳ 明朝"/>
          <w:sz w:val="28"/>
          <w:szCs w:val="28"/>
        </w:rPr>
      </w:pPr>
    </w:p>
    <w:p w:rsidR="002964AC" w:rsidRPr="007B726A" w:rsidRDefault="002964AC" w:rsidP="002964AC">
      <w:pPr>
        <w:snapToGrid w:val="0"/>
        <w:spacing w:line="300" w:lineRule="exact"/>
        <w:ind w:firstLineChars="100" w:firstLine="240"/>
        <w:jc w:val="left"/>
        <w:rPr>
          <w:rFonts w:ascii="ＭＳ 明朝" w:eastAsia="ＭＳ 明朝" w:hAnsi="ＭＳ 明朝"/>
          <w:sz w:val="24"/>
          <w:szCs w:val="24"/>
        </w:rPr>
      </w:pPr>
    </w:p>
    <w:p w:rsidR="002964AC" w:rsidRPr="007B726A" w:rsidRDefault="002964AC" w:rsidP="002964AC">
      <w:pPr>
        <w:snapToGrid w:val="0"/>
        <w:spacing w:line="300" w:lineRule="exact"/>
        <w:ind w:firstLineChars="100" w:firstLine="240"/>
        <w:jc w:val="left"/>
        <w:rPr>
          <w:rFonts w:ascii="ＭＳ 明朝" w:eastAsia="ＭＳ 明朝" w:hAnsi="ＭＳ 明朝"/>
          <w:sz w:val="24"/>
          <w:szCs w:val="24"/>
        </w:rPr>
      </w:pPr>
    </w:p>
    <w:p w:rsidR="002964AC" w:rsidRPr="007B726A" w:rsidRDefault="002964AC" w:rsidP="002964AC">
      <w:pPr>
        <w:snapToGrid w:val="0"/>
        <w:spacing w:line="300" w:lineRule="exact"/>
        <w:ind w:firstLineChars="100" w:firstLine="240"/>
        <w:jc w:val="left"/>
        <w:rPr>
          <w:rFonts w:ascii="ＭＳ 明朝" w:eastAsia="ＭＳ 明朝" w:hAnsi="ＭＳ 明朝"/>
          <w:sz w:val="24"/>
          <w:szCs w:val="24"/>
        </w:rPr>
      </w:pPr>
    </w:p>
    <w:p w:rsidR="002964AC" w:rsidRPr="007B726A" w:rsidRDefault="002964AC" w:rsidP="002964AC">
      <w:pPr>
        <w:snapToGrid w:val="0"/>
        <w:spacing w:line="300" w:lineRule="exact"/>
        <w:ind w:firstLineChars="100" w:firstLine="240"/>
        <w:jc w:val="left"/>
        <w:rPr>
          <w:rFonts w:ascii="ＭＳ 明朝" w:eastAsia="ＭＳ 明朝" w:hAnsi="ＭＳ 明朝"/>
          <w:sz w:val="24"/>
          <w:szCs w:val="24"/>
        </w:rPr>
      </w:pPr>
    </w:p>
    <w:p w:rsidR="002964AC" w:rsidRPr="007B726A" w:rsidRDefault="002964AC" w:rsidP="002964AC">
      <w:pPr>
        <w:snapToGrid w:val="0"/>
        <w:spacing w:line="300" w:lineRule="exact"/>
        <w:ind w:firstLineChars="100" w:firstLine="240"/>
        <w:jc w:val="left"/>
        <w:rPr>
          <w:rFonts w:ascii="ＭＳ 明朝" w:eastAsia="ＭＳ 明朝" w:hAnsi="ＭＳ 明朝"/>
          <w:sz w:val="24"/>
          <w:szCs w:val="24"/>
        </w:rPr>
      </w:pPr>
    </w:p>
    <w:p w:rsidR="002964AC" w:rsidRPr="007B726A" w:rsidRDefault="002964AC" w:rsidP="002964AC">
      <w:pPr>
        <w:snapToGrid w:val="0"/>
        <w:spacing w:line="300" w:lineRule="exact"/>
        <w:ind w:firstLineChars="100" w:firstLine="240"/>
        <w:jc w:val="left"/>
        <w:rPr>
          <w:rFonts w:ascii="ＭＳ 明朝" w:eastAsia="ＭＳ 明朝" w:hAnsi="ＭＳ 明朝"/>
          <w:sz w:val="24"/>
          <w:szCs w:val="24"/>
        </w:rPr>
      </w:pPr>
    </w:p>
    <w:p w:rsidR="002964AC" w:rsidRPr="007B726A" w:rsidRDefault="002964AC" w:rsidP="002964AC">
      <w:pPr>
        <w:snapToGrid w:val="0"/>
        <w:spacing w:line="300" w:lineRule="exact"/>
        <w:ind w:firstLineChars="100" w:firstLine="240"/>
        <w:jc w:val="left"/>
        <w:rPr>
          <w:rFonts w:ascii="ＭＳ 明朝" w:eastAsia="ＭＳ 明朝" w:hAnsi="ＭＳ 明朝"/>
          <w:sz w:val="24"/>
          <w:szCs w:val="24"/>
        </w:rPr>
      </w:pPr>
    </w:p>
    <w:p w:rsidR="002964AC" w:rsidRPr="007B726A" w:rsidRDefault="002964AC" w:rsidP="002964AC">
      <w:pPr>
        <w:snapToGrid w:val="0"/>
        <w:spacing w:line="300" w:lineRule="exact"/>
        <w:ind w:firstLineChars="100" w:firstLine="240"/>
        <w:jc w:val="left"/>
        <w:rPr>
          <w:rFonts w:ascii="ＭＳ 明朝" w:eastAsia="ＭＳ 明朝" w:hAnsi="ＭＳ 明朝"/>
          <w:sz w:val="24"/>
          <w:szCs w:val="24"/>
        </w:rPr>
      </w:pPr>
    </w:p>
    <w:p w:rsidR="002964AC" w:rsidRDefault="002964AC" w:rsidP="002964AC">
      <w:pPr>
        <w:snapToGrid w:val="0"/>
        <w:spacing w:line="300" w:lineRule="exact"/>
        <w:ind w:firstLineChars="100" w:firstLine="210"/>
        <w:jc w:val="left"/>
        <w:rPr>
          <w:rFonts w:ascii="ＭＳ 明朝" w:eastAsia="ＭＳ 明朝" w:hAnsi="ＭＳ 明朝"/>
          <w:sz w:val="24"/>
          <w:szCs w:val="24"/>
        </w:rPr>
      </w:pPr>
      <w:r w:rsidRPr="007B726A">
        <w:rPr>
          <w:rFonts w:ascii="ＭＳ 明朝" w:eastAsia="ＭＳ 明朝" w:hAnsi="ＭＳ 明朝" w:hint="eastAsia"/>
          <w:noProof/>
        </w:rPr>
        <w:drawing>
          <wp:anchor distT="0" distB="0" distL="114300" distR="114300" simplePos="0" relativeHeight="251663360" behindDoc="0" locked="0" layoutInCell="1" allowOverlap="1">
            <wp:simplePos x="0" y="0"/>
            <wp:positionH relativeFrom="column">
              <wp:posOffset>3295650</wp:posOffset>
            </wp:positionH>
            <wp:positionV relativeFrom="paragraph">
              <wp:posOffset>266700</wp:posOffset>
            </wp:positionV>
            <wp:extent cx="3105150" cy="2095500"/>
            <wp:effectExtent l="0" t="0" r="0" b="0"/>
            <wp:wrapSquare wrapText="bothSides"/>
            <wp:docPr id="2867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05150" cy="2095500"/>
                    </a:xfrm>
                    <a:prstGeom prst="rect">
                      <a:avLst/>
                    </a:prstGeom>
                    <a:noFill/>
                    <a:ln>
                      <a:noFill/>
                    </a:ln>
                  </pic:spPr>
                </pic:pic>
              </a:graphicData>
            </a:graphic>
          </wp:anchor>
        </w:drawing>
      </w:r>
      <w:r w:rsidRPr="007B726A">
        <w:rPr>
          <w:rFonts w:ascii="ＭＳ 明朝" w:eastAsia="ＭＳ 明朝" w:hAnsi="ＭＳ 明朝"/>
          <w:noProof/>
        </w:rPr>
        <w:drawing>
          <wp:anchor distT="0" distB="0" distL="114300" distR="114300" simplePos="0" relativeHeight="251664384" behindDoc="0" locked="0" layoutInCell="1" allowOverlap="1">
            <wp:simplePos x="0" y="0"/>
            <wp:positionH relativeFrom="column">
              <wp:posOffset>66675</wp:posOffset>
            </wp:positionH>
            <wp:positionV relativeFrom="paragraph">
              <wp:posOffset>190500</wp:posOffset>
            </wp:positionV>
            <wp:extent cx="3149600" cy="2171700"/>
            <wp:effectExtent l="0" t="0" r="0" b="0"/>
            <wp:wrapSquare wrapText="bothSides"/>
            <wp:docPr id="2867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9600" cy="2171700"/>
                    </a:xfrm>
                    <a:prstGeom prst="rect">
                      <a:avLst/>
                    </a:prstGeom>
                    <a:noFill/>
                    <a:ln>
                      <a:noFill/>
                    </a:ln>
                  </pic:spPr>
                </pic:pic>
              </a:graphicData>
            </a:graphic>
          </wp:anchor>
        </w:drawing>
      </w:r>
    </w:p>
    <w:p w:rsidR="002964AC" w:rsidRPr="007B726A" w:rsidRDefault="002964AC" w:rsidP="002964AC">
      <w:pPr>
        <w:snapToGrid w:val="0"/>
        <w:spacing w:line="300" w:lineRule="exact"/>
        <w:jc w:val="left"/>
        <w:rPr>
          <w:rFonts w:ascii="ＭＳ 明朝" w:eastAsia="ＭＳ 明朝" w:hAnsi="ＭＳ 明朝"/>
          <w:sz w:val="24"/>
          <w:szCs w:val="24"/>
        </w:rPr>
      </w:pPr>
      <w:r>
        <w:rPr>
          <w:rFonts w:ascii="ＭＳ 明朝" w:eastAsia="ＭＳ 明朝" w:hAnsi="ＭＳ 明朝"/>
          <w:noProof/>
          <w:sz w:val="24"/>
          <w:szCs w:val="24"/>
        </w:rPr>
        <w:pict>
          <v:shape id="_x0000_s1039" type="#_x0000_t202" style="position:absolute;margin-left:73.5pt;margin-top:180pt;width:124.5pt;height:18.6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" stroked="f">
            <v:textbox style="mso-next-textbox:#_x0000_s1039" inset="0,0,0,0">
              <w:txbxContent>
                <w:p w:rsidR="002964AC" w:rsidRPr="007B726A" w:rsidRDefault="002964AC" w:rsidP="002964AC">
                  <w:pPr>
                    <w:ind w:firstLineChars="100" w:firstLine="220"/>
                    <w:rPr>
                      <w:rFonts w:ascii="ＭＳ 明朝" w:eastAsia="ＭＳ 明朝" w:hAnsi="ＭＳ 明朝"/>
                      <w:sz w:val="22"/>
                    </w:rPr>
                  </w:pPr>
                  <w:r w:rsidRPr="007B726A">
                    <w:rPr>
                      <w:rFonts w:ascii="ＭＳ 明朝" w:eastAsia="ＭＳ 明朝" w:hAnsi="ＭＳ 明朝" w:hint="eastAsia"/>
                      <w:sz w:val="22"/>
                    </w:rPr>
                    <w:t>工事中の川内原発</w:t>
                  </w:r>
                </w:p>
              </w:txbxContent>
            </v:textbox>
            <w10:wrap type="square"/>
          </v:shape>
        </w:pict>
      </w:r>
      <w:r>
        <w:rPr>
          <w:rFonts w:ascii="ＭＳ 明朝" w:eastAsia="ＭＳ 明朝" w:hAnsi="ＭＳ 明朝"/>
          <w:noProof/>
          <w:sz w:val="24"/>
          <w:szCs w:val="24"/>
        </w:rPr>
        <w:pict>
          <v:shape id="_x0000_s1044" type="#_x0000_t202" style="position:absolute;margin-left:267.75pt;margin-top:180.15pt;width:232.5pt;height:27.6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" stroked="f">
            <v:textbox style="mso-next-textbox:#_x0000_s1044" inset="0,0,0,0">
              <w:txbxContent>
                <w:p w:rsidR="002964AC" w:rsidRPr="007B726A" w:rsidRDefault="002964AC" w:rsidP="002964AC">
                  <w:pPr>
                    <w:spacing w:line="240" w:lineRule="exact"/>
                    <w:rPr>
                      <w:rFonts w:ascii="ＭＳ 明朝" w:eastAsia="ＭＳ 明朝" w:hAnsi="ＭＳ 明朝"/>
                      <w:sz w:val="20"/>
                      <w:szCs w:val="20"/>
                    </w:rPr>
                  </w:pPr>
                  <w:r w:rsidRPr="007B726A">
                    <w:rPr>
                      <w:rFonts w:ascii="ＭＳ 明朝" w:eastAsia="ＭＳ 明朝" w:hAnsi="ＭＳ 明朝" w:hint="eastAsia"/>
                      <w:sz w:val="20"/>
                      <w:szCs w:val="20"/>
                    </w:rPr>
                    <w:t>盛り土：資材置き場としているが、3号機建設予定地に位置する</w:t>
                  </w:r>
                </w:p>
              </w:txbxContent>
            </v:textbox>
            <w10:wrap type="square"/>
          </v:shape>
        </w:pict>
      </w:r>
    </w:p>
    <w:p w:rsidR="002964AC" w:rsidRPr="007B726A" w:rsidRDefault="002964AC" w:rsidP="002964AC">
      <w:pPr>
        <w:rPr>
          <w:rFonts w:ascii="ＭＳ 明朝" w:eastAsia="ＭＳ 明朝" w:hAnsi="ＭＳ 明朝"/>
        </w:rPr>
      </w:pPr>
      <w:r>
        <w:rPr>
          <w:rFonts w:ascii="ＭＳ 明朝" w:eastAsia="ＭＳ 明朝" w:hAnsi="ＭＳ 明朝"/>
          <w:noProof/>
        </w:rPr>
        <w:pict>
          <v:shape id="_x0000_s1040" type="#_x0000_t202" style="position:absolute;left:0;text-align:left;margin-left:.9pt;margin-top:26.1pt;width:277.5pt;height:220.05pt;z-index:251698176;visibility:visible;mso-wrap-style:square;mso-width-percent:0;mso-wrap-distance-left:9pt;mso-wrap-distance-top:3.6pt;mso-wrap-distance-right:9pt;mso-wrap-distance-bottom:3.6pt;mso-position-horizontal-relative:margin;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" stroked="f">
            <v:textbox style="mso-next-textbox:#_x0000_s1040">
              <w:txbxContent>
                <w:p w:rsidR="002964AC" w:rsidRPr="007B726A" w:rsidRDefault="002964AC" w:rsidP="002964AC">
                  <w:pPr>
                    <w:spacing w:line="320" w:lineRule="exact"/>
                    <w:rPr>
                      <w:rFonts w:ascii="ＭＳ 明朝" w:eastAsia="ＭＳ 明朝" w:hAnsi="ＭＳ 明朝"/>
                      <w:b/>
                      <w:bCs/>
                      <w:sz w:val="28"/>
                      <w:szCs w:val="28"/>
                    </w:rPr>
                  </w:pPr>
                  <w:r w:rsidRPr="007B726A">
                    <w:rPr>
                      <w:rFonts w:ascii="ＭＳ 明朝" w:eastAsia="ＭＳ 明朝" w:hAnsi="ＭＳ 明朝" w:hint="eastAsia"/>
                      <w:b/>
                      <w:bCs/>
                      <w:sz w:val="28"/>
                      <w:szCs w:val="28"/>
                    </w:rPr>
                    <w:t>40年間稼働するということ</w:t>
                  </w:r>
                </w:p>
                <w:p w:rsidR="002964AC" w:rsidRDefault="002964AC" w:rsidP="002964AC">
                  <w:pPr>
                    <w:spacing w:line="320" w:lineRule="exact"/>
                    <w:ind w:firstLineChars="100" w:firstLine="240"/>
                    <w:rPr>
                      <w:rFonts w:ascii="ＭＳ 明朝" w:eastAsia="ＭＳ 明朝" w:hAnsi="ＭＳ 明朝"/>
                      <w:sz w:val="24"/>
                      <w:szCs w:val="24"/>
                    </w:rPr>
                  </w:pPr>
                  <w:r w:rsidRPr="007B726A">
                    <w:rPr>
                      <w:rFonts w:ascii="ＭＳ 明朝" w:eastAsia="ＭＳ 明朝" w:hAnsi="ＭＳ 明朝" w:hint="eastAsia"/>
                      <w:sz w:val="24"/>
                      <w:szCs w:val="24"/>
                    </w:rPr>
                    <w:t>原子炉内は中性子が飛び交っています。</w:t>
                  </w:r>
                </w:p>
                <w:p w:rsidR="002964AC" w:rsidRPr="007B726A" w:rsidRDefault="002964AC" w:rsidP="002964AC">
                  <w:pPr>
                    <w:spacing w:line="320" w:lineRule="exact"/>
                    <w:rPr>
                      <w:rFonts w:ascii="ＭＳ 明朝" w:eastAsia="ＭＳ 明朝" w:hAnsi="ＭＳ 明朝"/>
                      <w:sz w:val="24"/>
                      <w:szCs w:val="24"/>
                    </w:rPr>
                  </w:pPr>
                  <w:r w:rsidRPr="007B726A">
                    <w:rPr>
                      <w:rFonts w:ascii="ＭＳ 明朝" w:eastAsia="ＭＳ 明朝" w:hAnsi="ＭＳ 明朝"/>
                      <w:sz w:val="24"/>
                      <w:szCs w:val="24"/>
                    </w:rPr>
                    <w:t>40年間中性子を浴び続けた鋼鉄は大変もろくなっています。</w:t>
                  </w:r>
                  <w:r w:rsidRPr="007B726A">
                    <w:rPr>
                      <w:rFonts w:ascii="ＭＳ 明朝" w:eastAsia="ＭＳ 明朝" w:hAnsi="ＭＳ 明朝" w:hint="eastAsia"/>
                      <w:sz w:val="24"/>
                      <w:szCs w:val="24"/>
                    </w:rPr>
                    <w:t>（中性子照射脆化）</w:t>
                  </w:r>
                </w:p>
                <w:p w:rsidR="002964AC" w:rsidRDefault="002964AC" w:rsidP="002964AC">
                  <w:pPr>
                    <w:spacing w:line="320" w:lineRule="exact"/>
                    <w:rPr>
                      <w:rFonts w:ascii="ＭＳ 明朝" w:eastAsia="ＭＳ 明朝" w:hAnsi="ＭＳ 明朝"/>
                      <w:sz w:val="24"/>
                      <w:szCs w:val="24"/>
                    </w:rPr>
                  </w:pPr>
                  <w:r w:rsidRPr="007B726A">
                    <w:rPr>
                      <w:rFonts w:ascii="ＭＳ 明朝" w:eastAsia="ＭＳ 明朝" w:hAnsi="ＭＳ 明朝" w:hint="eastAsia"/>
                      <w:sz w:val="24"/>
                      <w:szCs w:val="24"/>
                    </w:rPr>
                    <w:t>原子炉以外の施設は交換が出来ますが</w:t>
                  </w:r>
                  <w:r w:rsidRPr="007B726A">
                    <w:rPr>
                      <w:rFonts w:ascii="ＭＳ 明朝" w:eastAsia="ＭＳ 明朝" w:hAnsi="ＭＳ 明朝"/>
                      <w:sz w:val="24"/>
                      <w:szCs w:val="24"/>
                    </w:rPr>
                    <w:t>、</w:t>
                  </w:r>
                  <w:r w:rsidRPr="007B726A">
                    <w:rPr>
                      <w:rFonts w:ascii="ＭＳ 明朝" w:eastAsia="ＭＳ 明朝" w:hAnsi="ＭＳ 明朝" w:hint="eastAsia"/>
                      <w:sz w:val="24"/>
                      <w:szCs w:val="24"/>
                    </w:rPr>
                    <w:t>原子炉は交換出来ません。</w:t>
                  </w:r>
                  <w:r w:rsidRPr="007B726A">
                    <w:rPr>
                      <w:rFonts w:ascii="ＭＳ 明朝" w:eastAsia="ＭＳ 明朝" w:hAnsi="ＭＳ 明朝"/>
                      <w:sz w:val="24"/>
                      <w:szCs w:val="24"/>
                    </w:rPr>
                    <w:t>交換できない原子炉を60年使い続けることは大変危険です。</w:t>
                  </w:r>
                </w:p>
                <w:p w:rsidR="002964AC" w:rsidRPr="007B726A" w:rsidRDefault="002964AC" w:rsidP="002964AC">
                  <w:pPr>
                    <w:spacing w:line="320" w:lineRule="exact"/>
                    <w:ind w:firstLineChars="100" w:firstLine="240"/>
                    <w:rPr>
                      <w:rFonts w:ascii="ＭＳ 明朝" w:eastAsia="ＭＳ 明朝" w:hAnsi="ＭＳ 明朝"/>
                      <w:sz w:val="24"/>
                      <w:szCs w:val="24"/>
                    </w:rPr>
                  </w:pPr>
                  <w:r w:rsidRPr="007B726A">
                    <w:rPr>
                      <w:rFonts w:ascii="ＭＳ 明朝" w:eastAsia="ＭＳ 明朝" w:hAnsi="ＭＳ 明朝"/>
                      <w:sz w:val="24"/>
                      <w:szCs w:val="24"/>
                    </w:rPr>
                    <w:t>20年延長したアメリカの原発でも、様々なアクシデントで延長の途中で稼働を停止しています。</w:t>
                  </w:r>
                </w:p>
                <w:p w:rsidR="002964AC" w:rsidRDefault="002964AC" w:rsidP="002964AC">
                  <w:pPr>
                    <w:spacing w:line="320" w:lineRule="exact"/>
                    <w:rPr>
                      <w:rFonts w:ascii="ＭＳ 明朝" w:eastAsia="ＭＳ 明朝" w:hAnsi="ＭＳ 明朝"/>
                      <w:sz w:val="24"/>
                      <w:szCs w:val="24"/>
                    </w:rPr>
                  </w:pPr>
                  <w:r w:rsidRPr="007B726A">
                    <w:rPr>
                      <w:rFonts w:ascii="ＭＳ 明朝" w:eastAsia="ＭＳ 明朝" w:hAnsi="ＭＳ 明朝" w:hint="eastAsia"/>
                      <w:sz w:val="24"/>
                      <w:szCs w:val="24"/>
                    </w:rPr>
                    <w:t>原子炉は長く使い続けることで、原子炉容器が破壊され炉心溶融事故に至る危険性が高まります。</w:t>
                  </w:r>
                </w:p>
                <w:p w:rsidR="002964AC" w:rsidRPr="007B726A" w:rsidRDefault="002964AC" w:rsidP="002964AC">
                  <w:pPr>
                    <w:spacing w:line="320" w:lineRule="exact"/>
                    <w:rPr>
                      <w:rFonts w:ascii="ＭＳ 明朝" w:eastAsia="ＭＳ 明朝" w:hAnsi="ＭＳ 明朝"/>
                      <w:sz w:val="24"/>
                      <w:szCs w:val="24"/>
                    </w:rPr>
                  </w:pPr>
                  <w:r>
                    <w:rPr>
                      <w:rFonts w:ascii="ＭＳ 明朝" w:eastAsia="ＭＳ 明朝" w:hAnsi="ＭＳ 明朝" w:hint="eastAsia"/>
                      <w:sz w:val="24"/>
                      <w:szCs w:val="24"/>
                    </w:rPr>
                    <w:t xml:space="preserve">　私たちは、脆くなった交換できない原子炉を、あと20年使い続けることに、反対しています。</w:t>
                  </w:r>
                </w:p>
              </w:txbxContent>
            </v:textbox>
            <w10:wrap type="square" anchorx="margin"/>
          </v:shape>
        </w:pict>
      </w:r>
      <w:r w:rsidRPr="007B726A">
        <w:rPr>
          <w:rFonts w:ascii="ＭＳ 明朝" w:eastAsia="ＭＳ 明朝" w:hAnsi="ＭＳ 明朝"/>
          <w:noProof/>
        </w:rPr>
        <w:drawing>
          <wp:anchor distT="0" distB="0" distL="114300" distR="114300" simplePos="0" relativeHeight="251661312" behindDoc="0" locked="0" layoutInCell="1" allowOverlap="1">
            <wp:simplePos x="0" y="0"/>
            <wp:positionH relativeFrom="margin">
              <wp:posOffset>3648075</wp:posOffset>
            </wp:positionH>
            <wp:positionV relativeFrom="paragraph">
              <wp:posOffset>428625</wp:posOffset>
            </wp:positionV>
            <wp:extent cx="2984500" cy="2790825"/>
            <wp:effectExtent l="0" t="0" r="6350" b="9525"/>
            <wp:wrapSquare wrapText="bothSides"/>
            <wp:docPr id="2867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4500" cy="2790825"/>
                    </a:xfrm>
                    <a:prstGeom prst="rect">
                      <a:avLst/>
                    </a:prstGeom>
                    <a:noFill/>
                    <a:ln>
                      <a:noFill/>
                    </a:ln>
                  </pic:spPr>
                </pic:pic>
              </a:graphicData>
            </a:graphic>
          </wp:anchor>
        </w:drawing>
      </w:r>
    </w:p>
    <w:p w:rsidR="002964AC" w:rsidRPr="007B726A" w:rsidRDefault="002964AC" w:rsidP="002964AC">
      <w:pPr>
        <w:rPr>
          <w:rFonts w:ascii="ＭＳ 明朝" w:eastAsia="ＭＳ 明朝" w:hAnsi="ＭＳ 明朝"/>
          <w:noProof/>
          <w:sz w:val="16"/>
          <w:szCs w:val="16"/>
        </w:rPr>
      </w:pPr>
      <w:r w:rsidRPr="004C3CCD">
        <w:rPr>
          <w:rFonts w:ascii="ＭＳ 明朝" w:eastAsia="ＭＳ 明朝" w:hAnsi="ＭＳ 明朝"/>
          <w:noProof/>
          <w:sz w:val="24"/>
          <w:szCs w:val="24"/>
        </w:rPr>
        <w:lastRenderedPageBreak/>
        <w:pict>
          <v:shape id="テキスト ボックス 11" o:spid="_x0000_s1042" type="#_x0000_t202" style="position:absolute;left:0;text-align:left;margin-left:-4.5pt;margin-top:2.25pt;width:523.05pt;height:192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" fillcolor="white [3201]" stroked="f" strokeweight=".5pt">
            <v:textbox style="mso-next-textbox:#テキスト ボックス 11">
              <w:txbxContent>
                <w:p w:rsidR="002964AC" w:rsidRPr="007B726A" w:rsidRDefault="002964AC" w:rsidP="002964AC">
                  <w:pPr>
                    <w:spacing w:line="320" w:lineRule="exact"/>
                    <w:rPr>
                      <w:rFonts w:ascii="ＭＳ 明朝" w:eastAsia="ＭＳ 明朝" w:hAnsi="ＭＳ 明朝"/>
                      <w:b/>
                      <w:bCs/>
                      <w:sz w:val="28"/>
                      <w:szCs w:val="28"/>
                    </w:rPr>
                  </w:pPr>
                  <w:r w:rsidRPr="007B726A">
                    <w:rPr>
                      <w:rFonts w:ascii="ＭＳ 明朝" w:eastAsia="ＭＳ 明朝" w:hAnsi="ＭＳ 明朝" w:hint="eastAsia"/>
                      <w:b/>
                      <w:bCs/>
                      <w:sz w:val="28"/>
                      <w:szCs w:val="28"/>
                    </w:rPr>
                    <w:t>「原発無くても電気は足りてる！」－繰り返される出力「調整」</w:t>
                  </w:r>
                </w:p>
                <w:p w:rsidR="002964AC" w:rsidRDefault="002964AC" w:rsidP="002964AC">
                  <w:pPr>
                    <w:spacing w:line="320" w:lineRule="exact"/>
                    <w:rPr>
                      <w:rFonts w:ascii="ＭＳ 明朝" w:eastAsia="ＭＳ 明朝" w:hAnsi="ＭＳ 明朝"/>
                      <w:sz w:val="24"/>
                      <w:szCs w:val="24"/>
                    </w:rPr>
                  </w:pPr>
                  <w:r w:rsidRPr="007B726A">
                    <w:rPr>
                      <w:rFonts w:ascii="ＭＳ 明朝" w:eastAsia="ＭＳ 明朝" w:hAnsi="ＭＳ 明朝" w:hint="eastAsia"/>
                      <w:sz w:val="22"/>
                    </w:rPr>
                    <w:t xml:space="preserve">　</w:t>
                  </w:r>
                  <w:r w:rsidRPr="007B726A">
                    <w:rPr>
                      <w:rFonts w:ascii="ＭＳ 明朝" w:eastAsia="ＭＳ 明朝" w:hAnsi="ＭＳ 明朝" w:hint="eastAsia"/>
                      <w:sz w:val="24"/>
                      <w:szCs w:val="24"/>
                    </w:rPr>
                    <w:t>電力会社は</w:t>
                  </w:r>
                  <w:r>
                    <w:rPr>
                      <w:rFonts w:ascii="ＭＳ 明朝" w:eastAsia="ＭＳ 明朝" w:hAnsi="ＭＳ 明朝" w:hint="eastAsia"/>
                      <w:sz w:val="24"/>
                      <w:szCs w:val="24"/>
                    </w:rPr>
                    <w:t>、電力の</w:t>
                  </w:r>
                  <w:r w:rsidRPr="007B726A">
                    <w:rPr>
                      <w:rFonts w:ascii="ＭＳ 明朝" w:eastAsia="ＭＳ 明朝" w:hAnsi="ＭＳ 明朝" w:hint="eastAsia"/>
                      <w:sz w:val="24"/>
                      <w:szCs w:val="24"/>
                    </w:rPr>
                    <w:t>固定価格買取制度によって</w:t>
                  </w:r>
                  <w:r>
                    <w:rPr>
                      <w:rFonts w:ascii="ＭＳ 明朝" w:eastAsia="ＭＳ 明朝" w:hAnsi="ＭＳ 明朝" w:hint="eastAsia"/>
                      <w:sz w:val="24"/>
                      <w:szCs w:val="24"/>
                    </w:rPr>
                    <w:t>、</w:t>
                  </w:r>
                  <w:r w:rsidRPr="007B726A">
                    <w:rPr>
                      <w:rFonts w:ascii="ＭＳ 明朝" w:eastAsia="ＭＳ 明朝" w:hAnsi="ＭＳ 明朝" w:hint="eastAsia"/>
                      <w:sz w:val="24"/>
                      <w:szCs w:val="24"/>
                    </w:rPr>
                    <w:t>一般家庭や事業者から電力を購入するよう義務づけられています。</w:t>
                  </w:r>
                </w:p>
                <w:p w:rsidR="002964AC" w:rsidRDefault="002964AC" w:rsidP="002964AC">
                  <w:pPr>
                    <w:spacing w:line="320" w:lineRule="exact"/>
                    <w:ind w:firstLineChars="100" w:firstLine="240"/>
                    <w:rPr>
                      <w:rFonts w:ascii="ＭＳ 明朝" w:eastAsia="ＭＳ 明朝" w:hAnsi="ＭＳ 明朝"/>
                      <w:sz w:val="24"/>
                      <w:szCs w:val="24"/>
                    </w:rPr>
                  </w:pPr>
                  <w:r w:rsidRPr="007B726A">
                    <w:rPr>
                      <w:rFonts w:ascii="ＭＳ 明朝" w:eastAsia="ＭＳ 明朝" w:hAnsi="ＭＳ 明朝" w:hint="eastAsia"/>
                      <w:sz w:val="24"/>
                      <w:szCs w:val="24"/>
                    </w:rPr>
                    <w:t>しかし、</w:t>
                  </w:r>
                  <w:r>
                    <w:rPr>
                      <w:rFonts w:ascii="ＭＳ 明朝" w:eastAsia="ＭＳ 明朝" w:hAnsi="ＭＳ 明朝"/>
                      <w:sz w:val="24"/>
                      <w:szCs w:val="24"/>
                    </w:rPr>
                    <w:t>２０１５</w:t>
                  </w:r>
                  <w:r w:rsidRPr="007B726A">
                    <w:rPr>
                      <w:rFonts w:ascii="ＭＳ 明朝" w:eastAsia="ＭＳ 明朝" w:hAnsi="ＭＳ 明朝"/>
                      <w:sz w:val="24"/>
                      <w:szCs w:val="24"/>
                    </w:rPr>
                    <w:t>年</w:t>
                  </w:r>
                  <w:r>
                    <w:rPr>
                      <w:rFonts w:ascii="ＭＳ 明朝" w:eastAsia="ＭＳ 明朝" w:hAnsi="ＭＳ 明朝"/>
                      <w:sz w:val="24"/>
                      <w:szCs w:val="24"/>
                    </w:rPr>
                    <w:t>１</w:t>
                  </w:r>
                  <w:r w:rsidRPr="007B726A">
                    <w:rPr>
                      <w:rFonts w:ascii="ＭＳ 明朝" w:eastAsia="ＭＳ 明朝" w:hAnsi="ＭＳ 明朝"/>
                      <w:sz w:val="24"/>
                      <w:szCs w:val="24"/>
                    </w:rPr>
                    <w:t>月の固定価格買取制度改正に</w:t>
                  </w:r>
                  <w:r w:rsidRPr="007B726A">
                    <w:rPr>
                      <w:rFonts w:ascii="ＭＳ 明朝" w:eastAsia="ＭＳ 明朝" w:hAnsi="ＭＳ 明朝" w:hint="eastAsia"/>
                      <w:sz w:val="24"/>
                      <w:szCs w:val="24"/>
                    </w:rPr>
                    <w:t>よって出力制御の制約が外れました。</w:t>
                  </w:r>
                </w:p>
                <w:p w:rsidR="002964AC" w:rsidRDefault="002964AC" w:rsidP="002964AC">
                  <w:pPr>
                    <w:spacing w:line="320" w:lineRule="exact"/>
                    <w:rPr>
                      <w:rFonts w:ascii="ＭＳ 明朝" w:eastAsia="ＭＳ 明朝" w:hAnsi="ＭＳ 明朝"/>
                      <w:sz w:val="24"/>
                      <w:szCs w:val="24"/>
                    </w:rPr>
                  </w:pPr>
                  <w:r>
                    <w:rPr>
                      <w:rFonts w:ascii="ＭＳ 明朝" w:eastAsia="ＭＳ 明朝" w:hAnsi="ＭＳ 明朝"/>
                      <w:sz w:val="24"/>
                      <w:szCs w:val="24"/>
                    </w:rPr>
                    <w:t>２０１８</w:t>
                  </w:r>
                  <w:r w:rsidRPr="007B726A">
                    <w:rPr>
                      <w:rFonts w:ascii="ＭＳ 明朝" w:eastAsia="ＭＳ 明朝" w:hAnsi="ＭＳ 明朝" w:hint="eastAsia"/>
                      <w:sz w:val="24"/>
                      <w:szCs w:val="24"/>
                    </w:rPr>
                    <w:t>年</w:t>
                  </w:r>
                  <w:r>
                    <w:rPr>
                      <w:rFonts w:ascii="ＭＳ 明朝" w:eastAsia="ＭＳ 明朝" w:hAnsi="ＭＳ 明朝"/>
                      <w:sz w:val="24"/>
                      <w:szCs w:val="24"/>
                    </w:rPr>
                    <w:t>１０</w:t>
                  </w:r>
                  <w:r w:rsidRPr="007B726A">
                    <w:rPr>
                      <w:rFonts w:ascii="ＭＳ 明朝" w:eastAsia="ＭＳ 明朝" w:hAnsi="ＭＳ 明朝" w:hint="eastAsia"/>
                      <w:sz w:val="24"/>
                      <w:szCs w:val="24"/>
                    </w:rPr>
                    <w:t>月、九州電力は始めての出力制御を行いました。</w:t>
                  </w:r>
                </w:p>
                <w:p w:rsidR="002964AC" w:rsidRDefault="002964AC" w:rsidP="002964AC">
                  <w:pPr>
                    <w:spacing w:line="320" w:lineRule="exact"/>
                    <w:ind w:firstLineChars="100" w:firstLine="240"/>
                    <w:rPr>
                      <w:rFonts w:ascii="ＭＳ 明朝" w:eastAsia="ＭＳ 明朝" w:hAnsi="ＭＳ 明朝"/>
                      <w:sz w:val="24"/>
                      <w:szCs w:val="24"/>
                    </w:rPr>
                  </w:pPr>
                  <w:r w:rsidRPr="007B726A">
                    <w:rPr>
                      <w:rFonts w:ascii="ＭＳ 明朝" w:eastAsia="ＭＳ 明朝" w:hAnsi="ＭＳ 明朝" w:hint="eastAsia"/>
                      <w:sz w:val="24"/>
                      <w:szCs w:val="24"/>
                    </w:rPr>
                    <w:t>その後も出力調整を</w:t>
                  </w:r>
                  <w:r>
                    <w:rPr>
                      <w:rFonts w:ascii="ＭＳ 明朝" w:eastAsia="ＭＳ 明朝" w:hAnsi="ＭＳ 明朝" w:hint="eastAsia"/>
                      <w:sz w:val="24"/>
                      <w:szCs w:val="24"/>
                    </w:rPr>
                    <w:t>６０回も</w:t>
                  </w:r>
                  <w:r w:rsidRPr="007B726A">
                    <w:rPr>
                      <w:rFonts w:ascii="ＭＳ 明朝" w:eastAsia="ＭＳ 明朝" w:hAnsi="ＭＳ 明朝" w:hint="eastAsia"/>
                      <w:sz w:val="24"/>
                      <w:szCs w:val="24"/>
                    </w:rPr>
                    <w:t>繰り返し</w:t>
                  </w:r>
                  <w:r>
                    <w:rPr>
                      <w:rFonts w:ascii="ＭＳ 明朝" w:eastAsia="ＭＳ 明朝" w:hAnsi="ＭＳ 明朝" w:hint="eastAsia"/>
                      <w:sz w:val="24"/>
                      <w:szCs w:val="24"/>
                    </w:rPr>
                    <w:t>ました</w:t>
                  </w:r>
                  <w:r w:rsidRPr="007B726A">
                    <w:rPr>
                      <w:rFonts w:ascii="ＭＳ 明朝" w:eastAsia="ＭＳ 明朝" w:hAnsi="ＭＳ 明朝" w:hint="eastAsia"/>
                      <w:sz w:val="24"/>
                      <w:szCs w:val="24"/>
                    </w:rPr>
                    <w:t>。出力制御の理由を「太陽光発電等再生可能自然エネルギーが急激に増加によって、</w:t>
                  </w:r>
                  <w:r w:rsidRPr="007B726A">
                    <w:rPr>
                      <w:rFonts w:ascii="ＭＳ 明朝" w:eastAsia="ＭＳ 明朝" w:hAnsi="ＭＳ 明朝"/>
                      <w:sz w:val="24"/>
                      <w:szCs w:val="24"/>
                    </w:rPr>
                    <w:t>系統に接続し続ければ需要を供給が上回る」</w:t>
                  </w:r>
                  <w:r w:rsidRPr="007B726A">
                    <w:rPr>
                      <w:rFonts w:ascii="ＭＳ 明朝" w:eastAsia="ＭＳ 明朝" w:hAnsi="ＭＳ 明朝" w:hint="eastAsia"/>
                      <w:sz w:val="24"/>
                      <w:szCs w:val="24"/>
                    </w:rPr>
                    <w:t>としています。瀬領すべきは、自然エネルギー発電による電気ではなく原発発電の電気です。</w:t>
                  </w:r>
                </w:p>
                <w:p w:rsidR="002964AC" w:rsidRPr="007B726A" w:rsidRDefault="002964AC" w:rsidP="002964AC">
                  <w:pPr>
                    <w:spacing w:line="320" w:lineRule="exact"/>
                    <w:rPr>
                      <w:rFonts w:ascii="ＭＳ 明朝" w:eastAsia="ＭＳ 明朝" w:hAnsi="ＭＳ 明朝"/>
                      <w:sz w:val="24"/>
                      <w:szCs w:val="24"/>
                    </w:rPr>
                  </w:pPr>
                  <w:r w:rsidRPr="007B726A">
                    <w:rPr>
                      <w:rFonts w:ascii="ＭＳ 明朝" w:eastAsia="ＭＳ 明朝" w:hAnsi="ＭＳ 明朝" w:hint="eastAsia"/>
                      <w:sz w:val="24"/>
                      <w:szCs w:val="24"/>
                    </w:rPr>
                    <w:t>※出力制御とは、電力会社から発電設備に対し、パワコンからの出力を停止または減らすよう要請して、発電設備からの出力をコントロールすることです。九電は「制御」ではなく「調整」という言葉を使っています。</w:t>
                  </w:r>
                </w:p>
              </w:txbxContent>
            </v:textbox>
            <w10:wrap anchorx="margin"/>
          </v:shape>
        </w:pict>
      </w:r>
      <w:r>
        <w:rPr>
          <w:rFonts w:ascii="ＭＳ 明朝" w:eastAsia="ＭＳ 明朝" w:hAnsi="ＭＳ 明朝"/>
          <w:noProof/>
          <w:sz w:val="16"/>
          <w:szCs w:val="16"/>
        </w:rPr>
        <w:pict>
          <v:shape id="テキスト ボックス 12" o:spid="_x0000_s1043" type="#_x0000_t202" style="position:absolute;left:0;text-align:left;margin-left:-2.25pt;margin-top:211.5pt;width:520.8pt;height:225.7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" fillcolor="white [3201]" stroked="f" strokeweight=".5pt">
            <v:textbox style="mso-next-textbox:#テキスト ボックス 12">
              <w:txbxContent>
                <w:p w:rsidR="002964AC" w:rsidRPr="007B726A" w:rsidRDefault="002964AC" w:rsidP="002964AC">
                  <w:pPr>
                    <w:spacing w:line="320" w:lineRule="exact"/>
                    <w:rPr>
                      <w:rFonts w:ascii="ＭＳ 明朝" w:eastAsia="ＭＳ 明朝" w:hAnsi="ＭＳ 明朝"/>
                      <w:b/>
                      <w:bCs/>
                      <w:sz w:val="28"/>
                      <w:szCs w:val="28"/>
                    </w:rPr>
                  </w:pPr>
                  <w:r w:rsidRPr="007B726A">
                    <w:rPr>
                      <w:rFonts w:ascii="ＭＳ 明朝" w:eastAsia="ＭＳ 明朝" w:hAnsi="ＭＳ 明朝" w:hint="eastAsia"/>
                      <w:b/>
                      <w:bCs/>
                      <w:sz w:val="28"/>
                      <w:szCs w:val="28"/>
                    </w:rPr>
                    <w:t>増える放射性廃棄物と破綻した核燃料サイクル</w:t>
                  </w:r>
                </w:p>
                <w:p w:rsidR="002964AC" w:rsidRPr="007B726A" w:rsidRDefault="002964AC" w:rsidP="002964AC">
                  <w:pPr>
                    <w:spacing w:line="320" w:lineRule="exact"/>
                    <w:rPr>
                      <w:rFonts w:ascii="ＭＳ 明朝" w:eastAsia="ＭＳ 明朝" w:hAnsi="ＭＳ 明朝"/>
                      <w:sz w:val="24"/>
                      <w:szCs w:val="24"/>
                    </w:rPr>
                  </w:pPr>
                  <w:r w:rsidRPr="007B726A">
                    <w:rPr>
                      <w:rFonts w:ascii="ＭＳ 明朝" w:eastAsia="ＭＳ 明朝" w:hAnsi="ＭＳ 明朝" w:hint="eastAsia"/>
                      <w:sz w:val="22"/>
                    </w:rPr>
                    <w:t xml:space="preserve">　</w:t>
                  </w:r>
                  <w:r w:rsidRPr="007B726A">
                    <w:rPr>
                      <w:rFonts w:ascii="ＭＳ 明朝" w:eastAsia="ＭＳ 明朝" w:hAnsi="ＭＳ 明朝" w:hint="eastAsia"/>
                      <w:sz w:val="24"/>
                      <w:szCs w:val="24"/>
                    </w:rPr>
                    <w:t>稼働し続けることは使用済み燃料をはじめとする放射世廃棄物を生み出し続けることです。</w:t>
                  </w:r>
                </w:p>
                <w:p w:rsidR="002964AC" w:rsidRDefault="002964AC" w:rsidP="002964AC">
                  <w:pPr>
                    <w:spacing w:line="320" w:lineRule="exact"/>
                    <w:rPr>
                      <w:rFonts w:ascii="ＭＳ 明朝" w:eastAsia="ＭＳ 明朝" w:hAnsi="ＭＳ 明朝"/>
                      <w:sz w:val="24"/>
                      <w:szCs w:val="24"/>
                    </w:rPr>
                  </w:pPr>
                  <w:r w:rsidRPr="007B726A">
                    <w:rPr>
                      <w:rFonts w:ascii="ＭＳ 明朝" w:eastAsia="ＭＳ 明朝" w:hAnsi="ＭＳ 明朝" w:hint="eastAsia"/>
                      <w:sz w:val="24"/>
                      <w:szCs w:val="24"/>
                    </w:rPr>
                    <w:t>放射能のレベルによって処理方法は異なりますが、低レベルの廃棄物は固体化され、現在は青森県六ヶ所村にある低レベル放射性廃棄物埋設センターに保管されていますが、このセンターは中間貯蔵施設であり最終処分所ではありません。</w:t>
                  </w:r>
                </w:p>
                <w:p w:rsidR="002964AC" w:rsidRDefault="002964AC" w:rsidP="002964AC">
                  <w:pPr>
                    <w:spacing w:line="320" w:lineRule="exact"/>
                    <w:ind w:firstLineChars="100" w:firstLine="240"/>
                    <w:rPr>
                      <w:rFonts w:ascii="ＭＳ 明朝" w:eastAsia="ＭＳ 明朝" w:hAnsi="ＭＳ 明朝"/>
                      <w:sz w:val="24"/>
                      <w:szCs w:val="24"/>
                    </w:rPr>
                  </w:pPr>
                  <w:r w:rsidRPr="007B726A">
                    <w:rPr>
                      <w:rFonts w:ascii="ＭＳ 明朝" w:eastAsia="ＭＳ 明朝" w:hAnsi="ＭＳ 明朝" w:hint="eastAsia"/>
                      <w:sz w:val="24"/>
                      <w:szCs w:val="24"/>
                    </w:rPr>
                    <w:t>使用済み核燃料は一旦原発内の貯蔵プールに保管され、冷却後六カ所再処理工場でガラス固化体にして地下300㍍で10万年保管することになっています。（川内原発のプールもあと</w:t>
                  </w:r>
                  <w:r>
                    <w:rPr>
                      <w:rFonts w:ascii="ＭＳ 明朝" w:eastAsia="ＭＳ 明朝" w:hAnsi="ＭＳ 明朝"/>
                      <w:sz w:val="24"/>
                      <w:szCs w:val="24"/>
                    </w:rPr>
                    <w:t>１０</w:t>
                  </w:r>
                  <w:r w:rsidRPr="007B726A">
                    <w:rPr>
                      <w:rFonts w:ascii="ＭＳ 明朝" w:eastAsia="ＭＳ 明朝" w:hAnsi="ＭＳ 明朝" w:hint="eastAsia"/>
                      <w:sz w:val="24"/>
                      <w:szCs w:val="24"/>
                    </w:rPr>
                    <w:t>年もしないうちに満杯）しかし、全国どこにも受け入れ地はありません。また、再処理工場は</w:t>
                  </w:r>
                  <w:r>
                    <w:rPr>
                      <w:rFonts w:ascii="ＭＳ 明朝" w:eastAsia="ＭＳ 明朝" w:hAnsi="ＭＳ 明朝"/>
                      <w:sz w:val="24"/>
                      <w:szCs w:val="24"/>
                    </w:rPr>
                    <w:t>１９９７</w:t>
                  </w:r>
                  <w:r w:rsidRPr="007B726A">
                    <w:rPr>
                      <w:rFonts w:ascii="ＭＳ 明朝" w:eastAsia="ＭＳ 明朝" w:hAnsi="ＭＳ 明朝" w:hint="eastAsia"/>
                      <w:sz w:val="24"/>
                      <w:szCs w:val="24"/>
                    </w:rPr>
                    <w:t>年に運転開始予定でしたが、トラブルから</w:t>
                  </w:r>
                  <w:r>
                    <w:rPr>
                      <w:rFonts w:ascii="ＭＳ 明朝" w:eastAsia="ＭＳ 明朝" w:hAnsi="ＭＳ 明朝"/>
                      <w:sz w:val="24"/>
                      <w:szCs w:val="24"/>
                    </w:rPr>
                    <w:t>２０</w:t>
                  </w:r>
                  <w:r w:rsidRPr="007B726A">
                    <w:rPr>
                      <w:rFonts w:ascii="ＭＳ 明朝" w:eastAsia="ＭＳ 明朝" w:hAnsi="ＭＳ 明朝" w:hint="eastAsia"/>
                      <w:sz w:val="24"/>
                      <w:szCs w:val="24"/>
                    </w:rPr>
                    <w:t>回延長され</w:t>
                  </w:r>
                  <w:r>
                    <w:rPr>
                      <w:rFonts w:ascii="ＭＳ 明朝" w:eastAsia="ＭＳ 明朝" w:hAnsi="ＭＳ 明朝"/>
                      <w:sz w:val="24"/>
                      <w:szCs w:val="24"/>
                    </w:rPr>
                    <w:t>２０２１</w:t>
                  </w:r>
                  <w:r w:rsidRPr="007B726A">
                    <w:rPr>
                      <w:rFonts w:ascii="ＭＳ 明朝" w:eastAsia="ＭＳ 明朝" w:hAnsi="ＭＳ 明朝" w:hint="eastAsia"/>
                      <w:sz w:val="24"/>
                      <w:szCs w:val="24"/>
                    </w:rPr>
                    <w:t>年の今でも運転していません。取り出したプルトニウムを使う計画</w:t>
                  </w:r>
                </w:p>
                <w:p w:rsidR="002964AC" w:rsidRDefault="002964AC" w:rsidP="002964AC">
                  <w:pPr>
                    <w:spacing w:line="320" w:lineRule="exact"/>
                    <w:rPr>
                      <w:rFonts w:ascii="ＭＳ 明朝" w:eastAsia="ＭＳ 明朝" w:hAnsi="ＭＳ 明朝"/>
                      <w:sz w:val="24"/>
                      <w:szCs w:val="24"/>
                    </w:rPr>
                  </w:pPr>
                  <w:r w:rsidRPr="007B726A">
                    <w:rPr>
                      <w:rFonts w:ascii="ＭＳ 明朝" w:eastAsia="ＭＳ 明朝" w:hAnsi="ＭＳ 明朝" w:hint="eastAsia"/>
                      <w:sz w:val="24"/>
                      <w:szCs w:val="24"/>
                    </w:rPr>
                    <w:t>の高速増殖炉『もんじゅ』も廃炉になっています。</w:t>
                  </w:r>
                </w:p>
                <w:p w:rsidR="002964AC" w:rsidRPr="003F259B" w:rsidRDefault="002964AC" w:rsidP="002964AC">
                  <w:pPr>
                    <w:spacing w:line="320" w:lineRule="exact"/>
                    <w:ind w:firstLineChars="100" w:firstLine="240"/>
                    <w:rPr>
                      <w:rFonts w:ascii="HG丸ｺﾞｼｯｸM-PRO" w:eastAsia="HG丸ｺﾞｼｯｸM-PRO" w:hAnsi="HG丸ｺﾞｼｯｸM-PRO"/>
                      <w:sz w:val="22"/>
                    </w:rPr>
                  </w:pPr>
                  <w:r w:rsidRPr="003F259B">
                    <w:rPr>
                      <w:rFonts w:ascii="ＭＳ 明朝" w:eastAsia="ＭＳ 明朝" w:hAnsi="ＭＳ 明朝" w:hint="eastAsia"/>
                      <w:sz w:val="24"/>
                      <w:szCs w:val="24"/>
                    </w:rPr>
                    <w:t>核燃料サイクルは完全に破綻している中で稼働を続けることは処理できない廃棄物を増やし続けることです。</w:t>
                  </w:r>
                </w:p>
              </w:txbxContent>
            </v:textbox>
            <w10:wrap type="square" anchorx="margin"/>
          </v:shape>
        </w:pict>
      </w:r>
    </w:p>
    <w:p w:rsidR="002964AC" w:rsidRDefault="002964AC" w:rsidP="002964AC">
      <w:pPr>
        <w:widowControl/>
        <w:jc w:val="left"/>
        <w:rPr>
          <w:szCs w:val="21"/>
        </w:rPr>
      </w:pPr>
      <w:r w:rsidRPr="004C3CCD">
        <w:rPr>
          <w:rFonts w:ascii="ＭＳ 明朝" w:eastAsia="ＭＳ 明朝" w:hAnsi="ＭＳ 明朝"/>
          <w:noProof/>
          <w:sz w:val="16"/>
          <w:szCs w:val="16"/>
        </w:rPr>
        <w:pict>
          <v:shape id="テキスト ボックス 24" o:spid="_x0000_s1045" type="#_x0000_t202" style="position:absolute;margin-left:6.15pt;margin-top:679.2pt;width:511.8pt;height:53.25pt;z-index:2517043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" fillcolor="white [3201]" strokeweight=".5pt">
            <v:textbox style="mso-next-textbox:#テキスト ボックス 24">
              <w:txbxContent>
                <w:p w:rsidR="002964AC" w:rsidRPr="007B726A" w:rsidRDefault="002964AC" w:rsidP="002964AC">
                  <w:pPr>
                    <w:spacing w:line="300" w:lineRule="exact"/>
                    <w:ind w:firstLineChars="200" w:firstLine="560"/>
                    <w:jc w:val="center"/>
                    <w:rPr>
                      <w:rFonts w:ascii="ＭＳ 明朝" w:eastAsia="ＭＳ 明朝" w:hAnsi="ＭＳ 明朝"/>
                    </w:rPr>
                  </w:pPr>
                  <w:r>
                    <w:rPr>
                      <w:rFonts w:ascii="ＭＳ 明朝" w:eastAsia="ＭＳ 明朝" w:hAnsi="ＭＳ 明朝" w:hint="eastAsia"/>
                      <w:sz w:val="28"/>
                      <w:szCs w:val="28"/>
                    </w:rPr>
                    <w:t xml:space="preserve">　　　　　　　　　　　　　　　　　　　　　　　　　　　　　　　　　　</w:t>
                  </w:r>
                  <w:r w:rsidRPr="003F259B">
                    <w:rPr>
                      <w:rFonts w:ascii="ＭＳ 明朝" w:eastAsia="ＭＳ 明朝" w:hAnsi="ＭＳ 明朝" w:hint="eastAsia"/>
                      <w:sz w:val="32"/>
                      <w:szCs w:val="32"/>
                    </w:rPr>
                    <w:t>脱原発鹿児島フォーラム</w:t>
                  </w:r>
                  <w:r>
                    <w:rPr>
                      <w:rFonts w:ascii="ＭＳ 明朝" w:eastAsia="ＭＳ 明朝" w:hAnsi="ＭＳ 明朝" w:hint="eastAsia"/>
                      <w:sz w:val="28"/>
                      <w:szCs w:val="28"/>
                    </w:rPr>
                    <w:t xml:space="preserve">　　</w:t>
                  </w:r>
                  <w:r w:rsidRPr="003F259B">
                    <w:rPr>
                      <w:rFonts w:ascii="ＭＳ 明朝" w:eastAsia="ＭＳ 明朝" w:hAnsi="ＭＳ 明朝" w:hint="eastAsia"/>
                      <w:sz w:val="24"/>
                      <w:szCs w:val="24"/>
                    </w:rPr>
                    <w:t>T</w:t>
                  </w:r>
                  <w:r w:rsidRPr="003F259B">
                    <w:rPr>
                      <w:rFonts w:ascii="ＭＳ 明朝" w:eastAsia="ＭＳ 明朝" w:hAnsi="ＭＳ 明朝"/>
                      <w:sz w:val="24"/>
                      <w:szCs w:val="24"/>
                    </w:rPr>
                    <w:t xml:space="preserve">EL </w:t>
                  </w:r>
                  <w:r w:rsidRPr="003F259B">
                    <w:rPr>
                      <w:rFonts w:ascii="ＭＳ 明朝" w:eastAsia="ＭＳ 明朝" w:hAnsi="ＭＳ 明朝" w:hint="eastAsia"/>
                      <w:sz w:val="24"/>
                      <w:szCs w:val="24"/>
                    </w:rPr>
                    <w:t>099―252―8585　　F</w:t>
                  </w:r>
                  <w:r w:rsidRPr="003F259B">
                    <w:rPr>
                      <w:rFonts w:ascii="ＭＳ 明朝" w:eastAsia="ＭＳ 明朝" w:hAnsi="ＭＳ 明朝"/>
                      <w:sz w:val="24"/>
                      <w:szCs w:val="24"/>
                    </w:rPr>
                    <w:t xml:space="preserve">AX </w:t>
                  </w:r>
                  <w:r w:rsidRPr="003F259B">
                    <w:rPr>
                      <w:rFonts w:ascii="ＭＳ 明朝" w:eastAsia="ＭＳ 明朝" w:hAnsi="ＭＳ 明朝" w:hint="eastAsia"/>
                      <w:sz w:val="24"/>
                      <w:szCs w:val="24"/>
                    </w:rPr>
                    <w:t>099―258―4560</w:t>
                  </w:r>
                </w:p>
              </w:txbxContent>
            </v:textbox>
          </v:shape>
        </w:pict>
      </w:r>
      <w:r w:rsidRPr="004C3CCD">
        <w:rPr>
          <w:rFonts w:ascii="ＭＳ 明朝" w:eastAsia="ＭＳ 明朝" w:hAnsi="ＭＳ 明朝"/>
          <w:noProof/>
          <w:sz w:val="16"/>
          <w:szCs w:val="16"/>
        </w:rPr>
        <w:pict>
          <v:shape id="_x0000_s1041" type="#_x0000_t202" style="position:absolute;margin-left:1.5pt;margin-top:426.75pt;width:521.4pt;height:244.2pt;z-index:251700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" fillcolor="white [3201]" stroked="f" strokeweight=".5pt">
            <v:textbox style="mso-next-textbox:#_x0000_s1041">
              <w:txbxContent>
                <w:p w:rsidR="002964AC" w:rsidRPr="003F259B" w:rsidRDefault="002964AC" w:rsidP="002964AC">
                  <w:pPr>
                    <w:spacing w:line="320" w:lineRule="exact"/>
                    <w:ind w:left="562" w:hangingChars="200" w:hanging="562"/>
                    <w:rPr>
                      <w:rFonts w:ascii="ＭＳ 明朝" w:eastAsia="ＭＳ 明朝" w:hAnsi="ＭＳ 明朝"/>
                      <w:b/>
                      <w:bCs/>
                      <w:sz w:val="28"/>
                      <w:szCs w:val="28"/>
                    </w:rPr>
                  </w:pPr>
                  <w:r w:rsidRPr="003F259B">
                    <w:rPr>
                      <w:rFonts w:ascii="ＭＳ 明朝" w:eastAsia="ＭＳ 明朝" w:hAnsi="ＭＳ 明朝"/>
                      <w:b/>
                      <w:bCs/>
                      <w:sz w:val="28"/>
                      <w:szCs w:val="28"/>
                    </w:rPr>
                    <w:t>２０</w:t>
                  </w:r>
                  <w:r w:rsidRPr="003F259B">
                    <w:rPr>
                      <w:rFonts w:ascii="ＭＳ 明朝" w:eastAsia="ＭＳ 明朝" w:hAnsi="ＭＳ 明朝" w:hint="eastAsia"/>
                      <w:b/>
                      <w:bCs/>
                      <w:sz w:val="28"/>
                      <w:szCs w:val="28"/>
                    </w:rPr>
                    <w:t>年稼働延長をするということ</w:t>
                  </w:r>
                </w:p>
                <w:p w:rsidR="002964AC" w:rsidRPr="007B726A" w:rsidRDefault="002964AC" w:rsidP="002964AC">
                  <w:pPr>
                    <w:spacing w:line="320" w:lineRule="exact"/>
                    <w:ind w:left="560" w:hangingChars="200" w:hanging="560"/>
                    <w:rPr>
                      <w:rFonts w:ascii="ＭＳ 明朝" w:eastAsia="ＭＳ 明朝" w:hAnsi="ＭＳ 明朝"/>
                      <w:sz w:val="28"/>
                      <w:szCs w:val="28"/>
                    </w:rPr>
                  </w:pPr>
                </w:p>
                <w:p w:rsidR="002964AC" w:rsidRDefault="002964AC" w:rsidP="002964AC">
                  <w:pPr>
                    <w:spacing w:line="320" w:lineRule="exact"/>
                    <w:ind w:left="560" w:hangingChars="200" w:hanging="560"/>
                    <w:rPr>
                      <w:rFonts w:ascii="ＭＳ 明朝" w:eastAsia="ＭＳ 明朝" w:hAnsi="ＭＳ 明朝"/>
                      <w:b/>
                      <w:bCs/>
                      <w:sz w:val="24"/>
                      <w:szCs w:val="24"/>
                    </w:rPr>
                  </w:pPr>
                  <w:r w:rsidRPr="007B726A">
                    <w:rPr>
                      <w:rFonts w:ascii="ＭＳ 明朝" w:eastAsia="ＭＳ 明朝" w:hAnsi="ＭＳ 明朝" w:hint="eastAsia"/>
                      <w:sz w:val="28"/>
                      <w:szCs w:val="28"/>
                    </w:rPr>
                    <w:t xml:space="preserve">　</w:t>
                  </w:r>
                  <w:r w:rsidRPr="00EF52A0">
                    <w:rPr>
                      <w:rFonts w:ascii="ＭＳ 明朝" w:eastAsia="ＭＳ 明朝" w:hAnsi="ＭＳ 明朝" w:hint="eastAsia"/>
                      <w:b/>
                      <w:bCs/>
                      <w:sz w:val="24"/>
                      <w:szCs w:val="24"/>
                    </w:rPr>
                    <w:t>☆福島と同じような原発事故が起きることを許すということ</w:t>
                  </w:r>
                  <w:r>
                    <w:rPr>
                      <w:rFonts w:ascii="ＭＳ 明朝" w:eastAsia="ＭＳ 明朝" w:hAnsi="ＭＳ 明朝" w:hint="eastAsia"/>
                      <w:b/>
                      <w:bCs/>
                      <w:sz w:val="24"/>
                      <w:szCs w:val="24"/>
                    </w:rPr>
                    <w:t>は、</w:t>
                  </w:r>
                </w:p>
                <w:p w:rsidR="002964AC" w:rsidRPr="00EF52A0" w:rsidRDefault="002964AC" w:rsidP="002964AC">
                  <w:pPr>
                    <w:spacing w:line="320" w:lineRule="exact"/>
                    <w:ind w:leftChars="200" w:left="420"/>
                    <w:rPr>
                      <w:rFonts w:ascii="ＭＳ 明朝" w:eastAsia="ＭＳ 明朝" w:hAnsi="ＭＳ 明朝"/>
                      <w:b/>
                      <w:bCs/>
                      <w:sz w:val="24"/>
                      <w:szCs w:val="24"/>
                    </w:rPr>
                  </w:pPr>
                  <w:r>
                    <w:rPr>
                      <w:rFonts w:ascii="ＭＳ 明朝" w:eastAsia="ＭＳ 明朝" w:hAnsi="ＭＳ 明朝" w:hint="eastAsia"/>
                      <w:b/>
                      <w:bCs/>
                      <w:sz w:val="24"/>
                      <w:szCs w:val="24"/>
                    </w:rPr>
                    <w:t>「</w:t>
                  </w:r>
                  <w:r w:rsidRPr="00EF52A0">
                    <w:rPr>
                      <w:rFonts w:ascii="ＭＳ 明朝" w:eastAsia="ＭＳ 明朝" w:hAnsi="ＭＳ 明朝" w:hint="eastAsia"/>
                      <w:b/>
                      <w:bCs/>
                      <w:sz w:val="24"/>
                      <w:szCs w:val="24"/>
                    </w:rPr>
                    <w:t>いつ事故が発生するのか」という不安の中で生活し続けること</w:t>
                  </w:r>
                  <w:r>
                    <w:rPr>
                      <w:rFonts w:ascii="ＭＳ 明朝" w:eastAsia="ＭＳ 明朝" w:hAnsi="ＭＳ 明朝" w:hint="eastAsia"/>
                      <w:b/>
                      <w:bCs/>
                      <w:sz w:val="24"/>
                      <w:szCs w:val="24"/>
                    </w:rPr>
                    <w:t>です。</w:t>
                  </w:r>
                </w:p>
                <w:p w:rsidR="002964AC" w:rsidRPr="00EF52A0" w:rsidRDefault="002964AC" w:rsidP="002964AC">
                  <w:pPr>
                    <w:spacing w:line="320" w:lineRule="exact"/>
                    <w:ind w:left="482" w:hangingChars="200" w:hanging="482"/>
                    <w:rPr>
                      <w:rFonts w:ascii="ＭＳ 明朝" w:eastAsia="ＭＳ 明朝" w:hAnsi="ＭＳ 明朝"/>
                      <w:b/>
                      <w:bCs/>
                      <w:sz w:val="24"/>
                      <w:szCs w:val="24"/>
                    </w:rPr>
                  </w:pPr>
                  <w:r w:rsidRPr="00EF52A0">
                    <w:rPr>
                      <w:rFonts w:ascii="ＭＳ 明朝" w:eastAsia="ＭＳ 明朝" w:hAnsi="ＭＳ 明朝" w:hint="eastAsia"/>
                      <w:b/>
                      <w:bCs/>
                      <w:sz w:val="24"/>
                      <w:szCs w:val="24"/>
                    </w:rPr>
                    <w:t xml:space="preserve">　☆核燃料サイクルが破綻した中で、使用済み燃料などの放射性廃棄物を出し続けること</w:t>
                  </w:r>
                  <w:r>
                    <w:rPr>
                      <w:rFonts w:ascii="ＭＳ 明朝" w:eastAsia="ＭＳ 明朝" w:hAnsi="ＭＳ 明朝" w:hint="eastAsia"/>
                      <w:b/>
                      <w:bCs/>
                      <w:sz w:val="24"/>
                      <w:szCs w:val="24"/>
                    </w:rPr>
                    <w:t>は、</w:t>
                  </w:r>
                </w:p>
                <w:p w:rsidR="002964AC" w:rsidRPr="00EF52A0" w:rsidRDefault="002964AC" w:rsidP="002964AC">
                  <w:pPr>
                    <w:spacing w:line="320" w:lineRule="exact"/>
                    <w:ind w:left="482" w:hangingChars="200" w:hanging="482"/>
                    <w:rPr>
                      <w:rFonts w:ascii="ＭＳ 明朝" w:eastAsia="ＭＳ 明朝" w:hAnsi="ＭＳ 明朝"/>
                      <w:b/>
                      <w:bCs/>
                      <w:sz w:val="24"/>
                      <w:szCs w:val="24"/>
                    </w:rPr>
                  </w:pPr>
                  <w:r w:rsidRPr="00EF52A0">
                    <w:rPr>
                      <w:rFonts w:ascii="ＭＳ 明朝" w:eastAsia="ＭＳ 明朝" w:hAnsi="ＭＳ 明朝" w:hint="eastAsia"/>
                      <w:b/>
                      <w:bCs/>
                      <w:sz w:val="24"/>
                      <w:szCs w:val="24"/>
                    </w:rPr>
                    <w:t xml:space="preserve">　　「原発</w:t>
                  </w:r>
                  <w:r>
                    <w:rPr>
                      <w:rFonts w:ascii="ＭＳ 明朝" w:eastAsia="ＭＳ 明朝" w:hAnsi="ＭＳ 明朝" w:hint="eastAsia"/>
                      <w:b/>
                      <w:bCs/>
                      <w:sz w:val="24"/>
                      <w:szCs w:val="24"/>
                    </w:rPr>
                    <w:t>の</w:t>
                  </w:r>
                  <w:r w:rsidRPr="00EF52A0">
                    <w:rPr>
                      <w:rFonts w:ascii="ＭＳ 明朝" w:eastAsia="ＭＳ 明朝" w:hAnsi="ＭＳ 明朝" w:hint="eastAsia"/>
                      <w:b/>
                      <w:bCs/>
                      <w:sz w:val="24"/>
                      <w:szCs w:val="24"/>
                    </w:rPr>
                    <w:t>負の遺産」を子や孫に押しつけること</w:t>
                  </w:r>
                  <w:r>
                    <w:rPr>
                      <w:rFonts w:ascii="ＭＳ 明朝" w:eastAsia="ＭＳ 明朝" w:hAnsi="ＭＳ 明朝" w:hint="eastAsia"/>
                      <w:b/>
                      <w:bCs/>
                      <w:sz w:val="24"/>
                      <w:szCs w:val="24"/>
                    </w:rPr>
                    <w:t>になります。</w:t>
                  </w:r>
                </w:p>
                <w:p w:rsidR="002964AC" w:rsidRDefault="002964AC" w:rsidP="002964AC">
                  <w:pPr>
                    <w:spacing w:line="320" w:lineRule="exact"/>
                    <w:ind w:left="482" w:hangingChars="200" w:hanging="482"/>
                    <w:rPr>
                      <w:rFonts w:ascii="ＭＳ 明朝" w:eastAsia="ＭＳ 明朝" w:hAnsi="ＭＳ 明朝"/>
                      <w:b/>
                      <w:bCs/>
                      <w:sz w:val="24"/>
                      <w:szCs w:val="24"/>
                    </w:rPr>
                  </w:pPr>
                  <w:r w:rsidRPr="00EF52A0">
                    <w:rPr>
                      <w:rFonts w:ascii="ＭＳ 明朝" w:eastAsia="ＭＳ 明朝" w:hAnsi="ＭＳ 明朝" w:hint="eastAsia"/>
                      <w:b/>
                      <w:bCs/>
                      <w:sz w:val="24"/>
                      <w:szCs w:val="24"/>
                    </w:rPr>
                    <w:t xml:space="preserve">　☆再生可能自然エネルギーなどへの転換を</w:t>
                  </w:r>
                  <w:r>
                    <w:rPr>
                      <w:rFonts w:ascii="ＭＳ 明朝" w:eastAsia="ＭＳ 明朝" w:hAnsi="ＭＳ 明朝" w:hint="eastAsia"/>
                      <w:b/>
                      <w:bCs/>
                      <w:sz w:val="24"/>
                      <w:szCs w:val="24"/>
                    </w:rPr>
                    <w:t>訴えることは、</w:t>
                  </w:r>
                </w:p>
                <w:p w:rsidR="002964AC" w:rsidRPr="00EF52A0" w:rsidRDefault="002964AC" w:rsidP="002964AC">
                  <w:pPr>
                    <w:spacing w:line="320" w:lineRule="exact"/>
                    <w:ind w:leftChars="200" w:left="420"/>
                    <w:rPr>
                      <w:rFonts w:ascii="ＭＳ 明朝" w:eastAsia="ＭＳ 明朝" w:hAnsi="ＭＳ 明朝"/>
                      <w:b/>
                      <w:bCs/>
                      <w:sz w:val="24"/>
                      <w:szCs w:val="24"/>
                    </w:rPr>
                  </w:pPr>
                  <w:r w:rsidRPr="00EF52A0">
                    <w:rPr>
                      <w:rFonts w:ascii="ＭＳ 明朝" w:eastAsia="ＭＳ 明朝" w:hAnsi="ＭＳ 明朝" w:hint="eastAsia"/>
                      <w:b/>
                      <w:bCs/>
                      <w:sz w:val="24"/>
                      <w:szCs w:val="24"/>
                    </w:rPr>
                    <w:t>世界の流れ「脱原発」</w:t>
                  </w:r>
                  <w:r>
                    <w:rPr>
                      <w:rFonts w:ascii="ＭＳ 明朝" w:eastAsia="ＭＳ 明朝" w:hAnsi="ＭＳ 明朝" w:hint="eastAsia"/>
                      <w:b/>
                      <w:bCs/>
                      <w:sz w:val="24"/>
                      <w:szCs w:val="24"/>
                    </w:rPr>
                    <w:t>を、推進することです。</w:t>
                  </w:r>
                </w:p>
                <w:p w:rsidR="002964AC" w:rsidRDefault="002964AC" w:rsidP="002964AC">
                  <w:pPr>
                    <w:spacing w:line="320" w:lineRule="exact"/>
                    <w:rPr>
                      <w:rFonts w:ascii="ＭＳ 明朝" w:eastAsia="ＭＳ 明朝" w:hAnsi="ＭＳ 明朝"/>
                      <w:b/>
                      <w:bCs/>
                      <w:sz w:val="24"/>
                      <w:szCs w:val="24"/>
                    </w:rPr>
                  </w:pPr>
                  <w:r w:rsidRPr="00EF52A0">
                    <w:rPr>
                      <w:rFonts w:ascii="ＭＳ 明朝" w:eastAsia="ＭＳ 明朝" w:hAnsi="ＭＳ 明朝" w:hint="eastAsia"/>
                      <w:b/>
                      <w:bCs/>
                      <w:sz w:val="24"/>
                      <w:szCs w:val="24"/>
                    </w:rPr>
                    <w:t xml:space="preserve">　☆</w:t>
                  </w:r>
                  <w:r>
                    <w:rPr>
                      <w:rFonts w:ascii="ＭＳ 明朝" w:eastAsia="ＭＳ 明朝" w:hAnsi="ＭＳ 明朝" w:hint="eastAsia"/>
                      <w:b/>
                      <w:bCs/>
                      <w:sz w:val="24"/>
                      <w:szCs w:val="24"/>
                    </w:rPr>
                    <w:t>電力の</w:t>
                  </w:r>
                  <w:r w:rsidRPr="00EF52A0">
                    <w:rPr>
                      <w:rFonts w:ascii="ＭＳ 明朝" w:eastAsia="ＭＳ 明朝" w:hAnsi="ＭＳ 明朝" w:hint="eastAsia"/>
                      <w:b/>
                      <w:bCs/>
                      <w:sz w:val="24"/>
                      <w:szCs w:val="24"/>
                    </w:rPr>
                    <w:t>大量生産・大量消費を続けること</w:t>
                  </w:r>
                  <w:r>
                    <w:rPr>
                      <w:rFonts w:ascii="ＭＳ 明朝" w:eastAsia="ＭＳ 明朝" w:hAnsi="ＭＳ 明朝" w:hint="eastAsia"/>
                      <w:b/>
                      <w:bCs/>
                      <w:sz w:val="24"/>
                      <w:szCs w:val="24"/>
                    </w:rPr>
                    <w:t>は、</w:t>
                  </w:r>
                </w:p>
                <w:p w:rsidR="002964AC" w:rsidRPr="00EF52A0" w:rsidRDefault="002964AC" w:rsidP="002964AC">
                  <w:pPr>
                    <w:spacing w:line="320" w:lineRule="exact"/>
                    <w:ind w:firstLineChars="200" w:firstLine="482"/>
                    <w:rPr>
                      <w:rFonts w:ascii="ＭＳ 明朝" w:eastAsia="ＭＳ 明朝" w:hAnsi="ＭＳ 明朝"/>
                      <w:b/>
                      <w:bCs/>
                      <w:sz w:val="24"/>
                      <w:szCs w:val="24"/>
                    </w:rPr>
                  </w:pPr>
                  <w:r w:rsidRPr="00EF52A0">
                    <w:rPr>
                      <w:rFonts w:ascii="ＭＳ 明朝" w:eastAsia="ＭＳ 明朝" w:hAnsi="ＭＳ 明朝" w:hint="eastAsia"/>
                      <w:b/>
                      <w:bCs/>
                      <w:sz w:val="24"/>
                      <w:szCs w:val="24"/>
                    </w:rPr>
                    <w:t>持続可能</w:t>
                  </w:r>
                  <w:r>
                    <w:rPr>
                      <w:rFonts w:ascii="ＭＳ 明朝" w:eastAsia="ＭＳ 明朝" w:hAnsi="ＭＳ 明朝" w:hint="eastAsia"/>
                      <w:b/>
                      <w:bCs/>
                      <w:sz w:val="24"/>
                      <w:szCs w:val="24"/>
                    </w:rPr>
                    <w:t>エネルギーを進める</w:t>
                  </w:r>
                  <w:r w:rsidRPr="00EF52A0">
                    <w:rPr>
                      <w:rFonts w:ascii="ＭＳ 明朝" w:eastAsia="ＭＳ 明朝" w:hAnsi="ＭＳ 明朝" w:hint="eastAsia"/>
                      <w:b/>
                      <w:bCs/>
                      <w:sz w:val="24"/>
                      <w:szCs w:val="24"/>
                    </w:rPr>
                    <w:t>世界の</w:t>
                  </w:r>
                  <w:r>
                    <w:rPr>
                      <w:rFonts w:ascii="ＭＳ 明朝" w:eastAsia="ＭＳ 明朝" w:hAnsi="ＭＳ 明朝" w:hint="eastAsia"/>
                      <w:b/>
                      <w:bCs/>
                      <w:sz w:val="24"/>
                      <w:szCs w:val="24"/>
                    </w:rPr>
                    <w:t>流れに</w:t>
                  </w:r>
                  <w:r w:rsidRPr="00EF52A0">
                    <w:rPr>
                      <w:rFonts w:ascii="ＭＳ 明朝" w:eastAsia="ＭＳ 明朝" w:hAnsi="ＭＳ 明朝" w:hint="eastAsia"/>
                      <w:b/>
                      <w:bCs/>
                      <w:sz w:val="24"/>
                      <w:szCs w:val="24"/>
                    </w:rPr>
                    <w:t>逆行</w:t>
                  </w:r>
                  <w:r>
                    <w:rPr>
                      <w:rFonts w:ascii="ＭＳ 明朝" w:eastAsia="ＭＳ 明朝" w:hAnsi="ＭＳ 明朝" w:hint="eastAsia"/>
                      <w:b/>
                      <w:bCs/>
                      <w:sz w:val="24"/>
                      <w:szCs w:val="24"/>
                    </w:rPr>
                    <w:t>することです。</w:t>
                  </w:r>
                </w:p>
                <w:p w:rsidR="002964AC" w:rsidRPr="007B726A" w:rsidRDefault="002964AC" w:rsidP="002964AC">
                  <w:pPr>
                    <w:spacing w:line="320" w:lineRule="exact"/>
                    <w:rPr>
                      <w:rFonts w:ascii="ＭＳ 明朝" w:eastAsia="ＭＳ 明朝" w:hAnsi="ＭＳ 明朝"/>
                      <w:sz w:val="28"/>
                      <w:szCs w:val="28"/>
                    </w:rPr>
                  </w:pPr>
                </w:p>
                <w:p w:rsidR="002964AC" w:rsidRPr="00473A92" w:rsidRDefault="002964AC" w:rsidP="002964AC">
                  <w:pPr>
                    <w:spacing w:line="320" w:lineRule="exact"/>
                    <w:jc w:val="center"/>
                    <w:rPr>
                      <w:rFonts w:ascii="ＭＳ 明朝" w:eastAsia="ＭＳ 明朝" w:hAnsi="ＭＳ 明朝"/>
                      <w:b/>
                      <w:bCs/>
                      <w:sz w:val="28"/>
                      <w:szCs w:val="28"/>
                    </w:rPr>
                  </w:pPr>
                  <w:r w:rsidRPr="00473A92">
                    <w:rPr>
                      <w:rFonts w:ascii="ＭＳ 明朝" w:eastAsia="ＭＳ 明朝" w:hAnsi="ＭＳ 明朝" w:hint="eastAsia"/>
                      <w:b/>
                      <w:bCs/>
                      <w:sz w:val="28"/>
                      <w:szCs w:val="28"/>
                    </w:rPr>
                    <w:t>私たちは、福島原発事故以降、原発ゼロの生活を経験しました。</w:t>
                  </w:r>
                </w:p>
                <w:p w:rsidR="002964AC" w:rsidRPr="00473A92" w:rsidRDefault="002964AC" w:rsidP="002964AC">
                  <w:pPr>
                    <w:spacing w:line="320" w:lineRule="exact"/>
                    <w:jc w:val="center"/>
                    <w:rPr>
                      <w:rFonts w:ascii="ＭＳ 明朝" w:eastAsia="ＭＳ 明朝" w:hAnsi="ＭＳ 明朝"/>
                      <w:b/>
                      <w:bCs/>
                      <w:sz w:val="28"/>
                      <w:szCs w:val="28"/>
                    </w:rPr>
                  </w:pPr>
                  <w:r w:rsidRPr="00473A92">
                    <w:rPr>
                      <w:rFonts w:ascii="ＭＳ 明朝" w:eastAsia="ＭＳ 明朝" w:hAnsi="ＭＳ 明朝" w:hint="eastAsia"/>
                      <w:b/>
                      <w:bCs/>
                      <w:sz w:val="28"/>
                      <w:szCs w:val="28"/>
                    </w:rPr>
                    <w:t>「原発が無くても電力は、足りています！」</w:t>
                  </w:r>
                </w:p>
                <w:p w:rsidR="002964AC" w:rsidRPr="00473A92" w:rsidRDefault="002964AC" w:rsidP="002964AC">
                  <w:pPr>
                    <w:spacing w:line="320" w:lineRule="exact"/>
                    <w:jc w:val="center"/>
                    <w:rPr>
                      <w:rFonts w:ascii="HG丸ｺﾞｼｯｸM-PRO" w:eastAsia="HG丸ｺﾞｼｯｸM-PRO" w:hAnsi="HG丸ｺﾞｼｯｸM-PRO"/>
                      <w:b/>
                      <w:bCs/>
                      <w:sz w:val="22"/>
                    </w:rPr>
                  </w:pPr>
                  <w:r w:rsidRPr="00473A92">
                    <w:rPr>
                      <w:rFonts w:ascii="ＭＳ 明朝" w:eastAsia="ＭＳ 明朝" w:hAnsi="ＭＳ 明朝" w:hint="eastAsia"/>
                      <w:b/>
                      <w:bCs/>
                      <w:sz w:val="28"/>
                      <w:szCs w:val="28"/>
                    </w:rPr>
                    <w:t>川内原発の</w:t>
                  </w:r>
                  <w:r w:rsidRPr="00473A92">
                    <w:rPr>
                      <w:rFonts w:ascii="ＭＳ 明朝" w:eastAsia="ＭＳ 明朝" w:hAnsi="ＭＳ 明朝"/>
                      <w:b/>
                      <w:bCs/>
                      <w:sz w:val="28"/>
                      <w:szCs w:val="28"/>
                    </w:rPr>
                    <w:t>２０</w:t>
                  </w:r>
                  <w:r w:rsidRPr="00473A92">
                    <w:rPr>
                      <w:rFonts w:ascii="ＭＳ 明朝" w:eastAsia="ＭＳ 明朝" w:hAnsi="ＭＳ 明朝" w:hint="eastAsia"/>
                      <w:b/>
                      <w:bCs/>
                      <w:sz w:val="28"/>
                      <w:szCs w:val="28"/>
                    </w:rPr>
                    <w:t>年稼働の延長は</w:t>
                  </w:r>
                  <w:r>
                    <w:rPr>
                      <w:rFonts w:ascii="ＭＳ 明朝" w:eastAsia="ＭＳ 明朝" w:hAnsi="ＭＳ 明朝" w:hint="eastAsia"/>
                      <w:b/>
                      <w:bCs/>
                      <w:sz w:val="28"/>
                      <w:szCs w:val="28"/>
                    </w:rPr>
                    <w:t>、</w:t>
                  </w:r>
                  <w:r w:rsidRPr="00473A92">
                    <w:rPr>
                      <w:rFonts w:ascii="ＭＳ 明朝" w:eastAsia="ＭＳ 明朝" w:hAnsi="ＭＳ 明朝" w:hint="eastAsia"/>
                      <w:b/>
                      <w:bCs/>
                      <w:sz w:val="28"/>
                      <w:szCs w:val="28"/>
                    </w:rPr>
                    <w:t>必要ありません。</w:t>
                  </w:r>
                </w:p>
              </w:txbxContent>
            </v:textbox>
            <w10:wrap anchorx="margin"/>
          </v:shape>
        </w:pict>
      </w:r>
      <w:r>
        <w:rPr>
          <w:szCs w:val="21"/>
        </w:rPr>
        <w:br w:type="page"/>
      </w:r>
    </w:p>
    <w:p w:rsidR="002964AC" w:rsidRDefault="002964AC" w:rsidP="002964AC">
      <w:pPr>
        <w:widowControl/>
        <w:jc w:val="left"/>
        <w:rPr>
          <w:szCs w:val="21"/>
        </w:rPr>
        <w:sectPr w:rsidR="002964AC" w:rsidSect="005D6B6F">
          <w:pgSz w:w="11906" w:h="16838"/>
          <w:pgMar w:top="720" w:right="720" w:bottom="720" w:left="720" w:header="283" w:footer="283" w:gutter="0"/>
          <w:cols w:space="425"/>
          <w:docGrid w:type="lines" w:linePitch="360"/>
        </w:sectPr>
      </w:pPr>
    </w:p>
    <w:p w:rsidR="002964AC" w:rsidRDefault="002964AC" w:rsidP="002964AC">
      <w:pPr>
        <w:widowControl/>
        <w:jc w:val="left"/>
        <w:rPr>
          <w:szCs w:val="21"/>
        </w:rPr>
      </w:pPr>
      <w:r w:rsidRPr="005A070B">
        <w:rPr>
          <w:noProof/>
          <w:szCs w:val="21"/>
        </w:rPr>
        <w:lastRenderedPageBreak/>
        <w:drawing>
          <wp:anchor distT="0" distB="0" distL="114300" distR="114300" simplePos="0" relativeHeight="251665408" behindDoc="0" locked="0" layoutInCell="1" allowOverlap="1">
            <wp:simplePos x="688769" y="1009403"/>
            <wp:positionH relativeFrom="margin">
              <wp:align>center</wp:align>
            </wp:positionH>
            <wp:positionV relativeFrom="margin">
              <wp:align>center</wp:align>
            </wp:positionV>
            <wp:extent cx="5403273" cy="7813963"/>
            <wp:effectExtent l="19050" t="0" r="6927" b="0"/>
            <wp:wrapSquare wrapText="bothSides"/>
            <wp:docPr id="2867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3273" cy="7813963"/>
                    </a:xfrm>
                    <a:prstGeom prst="rect">
                      <a:avLst/>
                    </a:prstGeom>
                    <a:noFill/>
                    <a:ln>
                      <a:noFill/>
                    </a:ln>
                  </pic:spPr>
                </pic:pic>
              </a:graphicData>
            </a:graphic>
          </wp:anchor>
        </w:drawing>
      </w:r>
      <w:r>
        <w:rPr>
          <w:szCs w:val="21"/>
        </w:rPr>
        <w:br w:type="page"/>
      </w:r>
    </w:p>
    <w:p w:rsidR="002964AC" w:rsidRDefault="002964AC" w:rsidP="002964AC">
      <w:pPr>
        <w:widowControl/>
        <w:jc w:val="left"/>
        <w:rPr>
          <w:szCs w:val="21"/>
        </w:rPr>
      </w:pPr>
      <w:r>
        <w:rPr>
          <w:noProof/>
          <w:szCs w:val="21"/>
        </w:rPr>
        <w:lastRenderedPageBreak/>
        <w:drawing>
          <wp:anchor distT="0" distB="0" distL="114300" distR="114300" simplePos="0" relativeHeight="251678720" behindDoc="0" locked="0" layoutInCell="1" allowOverlap="1">
            <wp:simplePos x="704850" y="923925"/>
            <wp:positionH relativeFrom="margin">
              <wp:align>center</wp:align>
            </wp:positionH>
            <wp:positionV relativeFrom="margin">
              <wp:align>bottom</wp:align>
            </wp:positionV>
            <wp:extent cx="6477000" cy="9363075"/>
            <wp:effectExtent l="19050" t="0" r="0" b="0"/>
            <wp:wrapSquare wrapText="bothSides"/>
            <wp:docPr id="28718" name="図 28717" descr="長崎　第２分科会　原水禁鹿児島③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２分科会　原水禁鹿児島③_page-0001.jpg"/>
                    <pic:cNvPicPr/>
                  </pic:nvPicPr>
                  <pic:blipFill>
                    <a:blip r:embed="rId27" cstate="print"/>
                    <a:stretch>
                      <a:fillRect/>
                    </a:stretch>
                  </pic:blipFill>
                  <pic:spPr>
                    <a:xfrm>
                      <a:off x="0" y="0"/>
                      <a:ext cx="6477000" cy="9363075"/>
                    </a:xfrm>
                    <a:prstGeom prst="rect">
                      <a:avLst/>
                    </a:prstGeom>
                  </pic:spPr>
                </pic:pic>
              </a:graphicData>
            </a:graphic>
          </wp:anchor>
        </w:drawing>
      </w:r>
      <w:r>
        <w:rPr>
          <w:szCs w:val="21"/>
        </w:rPr>
        <w:br w:type="page"/>
      </w:r>
    </w:p>
    <w:p w:rsidR="002964AC" w:rsidRPr="00105694" w:rsidRDefault="002964AC" w:rsidP="002964AC">
      <w:pPr>
        <w:spacing w:line="340" w:lineRule="exact"/>
        <w:ind w:rightChars="185" w:right="388" w:firstLineChars="236" w:firstLine="566"/>
        <w:jc w:val="right"/>
        <w:rPr>
          <w:rFonts w:ascii="ＭＳ Ｐ明朝" w:eastAsia="ＭＳ Ｐ明朝" w:hAnsi="ＭＳ Ｐ明朝"/>
          <w:sz w:val="24"/>
          <w:szCs w:val="24"/>
        </w:rPr>
      </w:pPr>
      <w:r w:rsidRPr="00105694">
        <w:rPr>
          <w:rFonts w:ascii="ＭＳ Ｐ明朝" w:eastAsia="ＭＳ Ｐ明朝" w:hAnsi="ＭＳ Ｐ明朝"/>
          <w:sz w:val="24"/>
          <w:szCs w:val="24"/>
        </w:rPr>
        <w:lastRenderedPageBreak/>
        <w:t>2021</w:t>
      </w:r>
      <w:r w:rsidRPr="00105694">
        <w:rPr>
          <w:rFonts w:ascii="ＭＳ Ｐ明朝" w:eastAsia="ＭＳ Ｐ明朝" w:hAnsi="ＭＳ Ｐ明朝" w:hint="eastAsia"/>
          <w:sz w:val="24"/>
          <w:szCs w:val="24"/>
        </w:rPr>
        <w:t>年</w:t>
      </w:r>
      <w:r w:rsidRPr="00105694">
        <w:rPr>
          <w:rFonts w:ascii="ＭＳ Ｐ明朝" w:eastAsia="ＭＳ Ｐ明朝" w:hAnsi="ＭＳ Ｐ明朝"/>
          <w:sz w:val="24"/>
          <w:szCs w:val="24"/>
        </w:rPr>
        <w:t>8</w:t>
      </w:r>
      <w:r w:rsidRPr="00105694">
        <w:rPr>
          <w:rFonts w:ascii="ＭＳ Ｐ明朝" w:eastAsia="ＭＳ Ｐ明朝" w:hAnsi="ＭＳ Ｐ明朝" w:hint="eastAsia"/>
          <w:sz w:val="24"/>
          <w:szCs w:val="24"/>
        </w:rPr>
        <w:t>月</w:t>
      </w:r>
      <w:r w:rsidRPr="00105694">
        <w:rPr>
          <w:rFonts w:ascii="ＭＳ Ｐ明朝" w:eastAsia="ＭＳ Ｐ明朝" w:hAnsi="ＭＳ Ｐ明朝"/>
          <w:sz w:val="24"/>
          <w:szCs w:val="24"/>
        </w:rPr>
        <w:t>8</w:t>
      </w:r>
      <w:r w:rsidRPr="00105694">
        <w:rPr>
          <w:rFonts w:ascii="ＭＳ Ｐ明朝" w:eastAsia="ＭＳ Ｐ明朝" w:hAnsi="ＭＳ Ｐ明朝" w:hint="eastAsia"/>
          <w:sz w:val="24"/>
          <w:szCs w:val="24"/>
        </w:rPr>
        <w:t>日</w:t>
      </w:r>
    </w:p>
    <w:p w:rsidR="002964AC" w:rsidRDefault="002964AC" w:rsidP="002964AC">
      <w:pPr>
        <w:spacing w:line="340" w:lineRule="exact"/>
        <w:ind w:rightChars="185" w:right="388" w:firstLineChars="236" w:firstLine="566"/>
        <w:jc w:val="right"/>
        <w:rPr>
          <w:rFonts w:ascii="ＭＳ Ｐ明朝" w:eastAsia="ＭＳ Ｐ明朝" w:hAnsi="ＭＳ Ｐ明朝"/>
          <w:sz w:val="24"/>
          <w:szCs w:val="24"/>
        </w:rPr>
      </w:pPr>
      <w:r>
        <w:rPr>
          <w:rFonts w:ascii="ＭＳ Ｐ明朝" w:eastAsia="ＭＳ Ｐ明朝" w:hAnsi="ＭＳ Ｐ明朝" w:hint="eastAsia"/>
          <w:sz w:val="24"/>
          <w:szCs w:val="24"/>
        </w:rPr>
        <w:t>原水爆禁止佐賀県協議会</w:t>
      </w:r>
    </w:p>
    <w:p w:rsidR="002964AC" w:rsidRPr="00105694" w:rsidRDefault="002964AC" w:rsidP="002964AC">
      <w:pPr>
        <w:spacing w:line="340" w:lineRule="exact"/>
        <w:ind w:rightChars="185" w:right="388" w:firstLineChars="236" w:firstLine="566"/>
        <w:jc w:val="right"/>
        <w:rPr>
          <w:rFonts w:ascii="ＭＳ Ｐ明朝" w:eastAsia="ＭＳ Ｐ明朝" w:hAnsi="ＭＳ Ｐ明朝"/>
          <w:sz w:val="24"/>
          <w:szCs w:val="24"/>
        </w:rPr>
      </w:pPr>
      <w:r>
        <w:rPr>
          <w:rFonts w:ascii="ＭＳ Ｐ明朝" w:eastAsia="ＭＳ Ｐ明朝" w:hAnsi="ＭＳ Ｐ明朝" w:hint="eastAsia"/>
          <w:sz w:val="24"/>
          <w:szCs w:val="24"/>
        </w:rPr>
        <w:t>事務局長　　　宮島　正明</w:t>
      </w:r>
    </w:p>
    <w:p w:rsidR="002964AC" w:rsidRPr="00B11A50" w:rsidRDefault="002964AC" w:rsidP="002964AC">
      <w:pPr>
        <w:spacing w:line="340" w:lineRule="exact"/>
        <w:ind w:rightChars="185" w:right="388" w:firstLineChars="236" w:firstLine="543"/>
        <w:jc w:val="center"/>
        <w:rPr>
          <w:rFonts w:ascii="ＭＳ Ｐ明朝" w:eastAsia="ＭＳ Ｐ明朝" w:hAnsi="ＭＳ Ｐ明朝"/>
          <w:sz w:val="23"/>
          <w:szCs w:val="23"/>
        </w:rPr>
      </w:pPr>
    </w:p>
    <w:p w:rsidR="002964AC" w:rsidRPr="00B11A50" w:rsidRDefault="002964AC" w:rsidP="002964AC">
      <w:pPr>
        <w:spacing w:line="340" w:lineRule="exact"/>
        <w:ind w:rightChars="185" w:right="388" w:firstLineChars="236" w:firstLine="661"/>
        <w:jc w:val="center"/>
        <w:rPr>
          <w:rFonts w:ascii="ＭＳ ゴシック" w:eastAsia="ＭＳ ゴシック" w:hAnsi="ＭＳ ゴシック"/>
          <w:sz w:val="28"/>
          <w:szCs w:val="28"/>
        </w:rPr>
      </w:pPr>
      <w:r w:rsidRPr="00B11A50">
        <w:rPr>
          <w:rFonts w:ascii="ＭＳ ゴシック" w:eastAsia="ＭＳ ゴシック" w:hAnsi="ＭＳ ゴシック" w:hint="eastAsia"/>
          <w:sz w:val="28"/>
          <w:szCs w:val="28"/>
        </w:rPr>
        <w:t>玄海原子力発電所をめぐる状況について</w:t>
      </w:r>
    </w:p>
    <w:p w:rsidR="002964AC" w:rsidRDefault="002964AC" w:rsidP="002964AC">
      <w:pPr>
        <w:spacing w:line="340" w:lineRule="exact"/>
        <w:ind w:rightChars="185" w:right="388"/>
        <w:rPr>
          <w:rFonts w:ascii="ＭＳ Ｐ明朝" w:eastAsia="ＭＳ Ｐ明朝" w:hAnsi="ＭＳ Ｐ明朝"/>
          <w:sz w:val="23"/>
          <w:szCs w:val="23"/>
        </w:rPr>
      </w:pPr>
    </w:p>
    <w:p w:rsidR="002964AC" w:rsidRPr="00B11A50" w:rsidRDefault="002964AC" w:rsidP="002964AC">
      <w:pPr>
        <w:spacing w:line="340" w:lineRule="exact"/>
        <w:ind w:rightChars="185" w:right="388"/>
        <w:rPr>
          <w:rFonts w:ascii="ＭＳ ゴシック" w:eastAsia="ＭＳ ゴシック" w:hAnsi="ＭＳ ゴシック"/>
          <w:sz w:val="24"/>
          <w:szCs w:val="24"/>
        </w:rPr>
      </w:pPr>
      <w:r w:rsidRPr="00B11A50">
        <w:rPr>
          <w:rFonts w:ascii="ＭＳ ゴシック" w:eastAsia="ＭＳ ゴシック" w:hAnsi="ＭＳ ゴシック" w:hint="eastAsia"/>
          <w:sz w:val="24"/>
          <w:szCs w:val="24"/>
        </w:rPr>
        <w:t>（</w:t>
      </w:r>
      <w:r w:rsidRPr="00B11A50">
        <w:rPr>
          <w:rFonts w:ascii="ＭＳ ゴシック" w:eastAsia="ＭＳ ゴシック" w:hAnsi="ＭＳ ゴシック"/>
          <w:sz w:val="24"/>
          <w:szCs w:val="24"/>
        </w:rPr>
        <w:t>1</w:t>
      </w:r>
      <w:r w:rsidRPr="00B11A50">
        <w:rPr>
          <w:rFonts w:ascii="ＭＳ ゴシック" w:eastAsia="ＭＳ ゴシック" w:hAnsi="ＭＳ ゴシック" w:hint="eastAsia"/>
          <w:sz w:val="24"/>
          <w:szCs w:val="24"/>
        </w:rPr>
        <w:t xml:space="preserve">）九州電力玄海原子力発電所の概要　</w:t>
      </w:r>
    </w:p>
    <w:tbl>
      <w:tblPr>
        <w:tblStyle w:val="a4"/>
        <w:tblW w:w="8647" w:type="dxa"/>
        <w:jc w:val="center"/>
        <w:tblLook w:val="04A0"/>
      </w:tblPr>
      <w:tblGrid>
        <w:gridCol w:w="992"/>
        <w:gridCol w:w="992"/>
        <w:gridCol w:w="1418"/>
        <w:gridCol w:w="2268"/>
        <w:gridCol w:w="2977"/>
      </w:tblGrid>
      <w:tr w:rsidR="002964AC" w:rsidRPr="00B11A50" w:rsidTr="000D159C">
        <w:trPr>
          <w:jc w:val="center"/>
        </w:trPr>
        <w:tc>
          <w:tcPr>
            <w:tcW w:w="992" w:type="dxa"/>
          </w:tcPr>
          <w:p w:rsidR="002964AC" w:rsidRPr="00670142" w:rsidRDefault="002964AC" w:rsidP="000D159C">
            <w:pPr>
              <w:spacing w:line="340" w:lineRule="exact"/>
              <w:jc w:val="center"/>
              <w:rPr>
                <w:rFonts w:ascii="ＭＳ Ｐ明朝" w:eastAsia="ＭＳ Ｐ明朝" w:hAnsi="ＭＳ Ｐ明朝"/>
                <w:sz w:val="24"/>
                <w:szCs w:val="24"/>
              </w:rPr>
            </w:pPr>
            <w:r w:rsidRPr="00670142">
              <w:rPr>
                <w:rFonts w:ascii="ＭＳ Ｐ明朝" w:eastAsia="ＭＳ Ｐ明朝" w:hAnsi="ＭＳ Ｐ明朝" w:hint="eastAsia"/>
                <w:sz w:val="24"/>
                <w:szCs w:val="24"/>
              </w:rPr>
              <w:t xml:space="preserve">　　</w:t>
            </w:r>
          </w:p>
        </w:tc>
        <w:tc>
          <w:tcPr>
            <w:tcW w:w="992" w:type="dxa"/>
          </w:tcPr>
          <w:p w:rsidR="002964AC" w:rsidRPr="00670142" w:rsidRDefault="002964AC" w:rsidP="000D159C">
            <w:pPr>
              <w:spacing w:line="340" w:lineRule="exact"/>
              <w:jc w:val="center"/>
              <w:rPr>
                <w:rFonts w:ascii="ＭＳ Ｐ明朝" w:eastAsia="ＭＳ Ｐ明朝" w:hAnsi="ＭＳ Ｐ明朝"/>
                <w:sz w:val="24"/>
                <w:szCs w:val="24"/>
              </w:rPr>
            </w:pPr>
            <w:r w:rsidRPr="00670142">
              <w:rPr>
                <w:rFonts w:ascii="ＭＳ Ｐ明朝" w:eastAsia="ＭＳ Ｐ明朝" w:hAnsi="ＭＳ Ｐ明朝" w:hint="eastAsia"/>
                <w:sz w:val="24"/>
                <w:szCs w:val="24"/>
              </w:rPr>
              <w:t>炉型</w:t>
            </w:r>
          </w:p>
        </w:tc>
        <w:tc>
          <w:tcPr>
            <w:tcW w:w="1418" w:type="dxa"/>
          </w:tcPr>
          <w:p w:rsidR="002964AC" w:rsidRPr="00670142" w:rsidRDefault="002964AC" w:rsidP="000D159C">
            <w:pPr>
              <w:spacing w:line="340" w:lineRule="exact"/>
              <w:jc w:val="center"/>
              <w:rPr>
                <w:rFonts w:ascii="ＭＳ Ｐ明朝" w:eastAsia="ＭＳ Ｐ明朝" w:hAnsi="ＭＳ Ｐ明朝"/>
                <w:sz w:val="24"/>
                <w:szCs w:val="24"/>
              </w:rPr>
            </w:pPr>
            <w:r w:rsidRPr="00670142">
              <w:rPr>
                <w:rFonts w:ascii="ＭＳ Ｐ明朝" w:eastAsia="ＭＳ Ｐ明朝" w:hAnsi="ＭＳ Ｐ明朝" w:hint="eastAsia"/>
                <w:sz w:val="24"/>
                <w:szCs w:val="24"/>
              </w:rPr>
              <w:t>電気出力</w:t>
            </w:r>
          </w:p>
        </w:tc>
        <w:tc>
          <w:tcPr>
            <w:tcW w:w="2268" w:type="dxa"/>
          </w:tcPr>
          <w:p w:rsidR="002964AC" w:rsidRPr="00670142" w:rsidRDefault="002964AC" w:rsidP="000D159C">
            <w:pPr>
              <w:spacing w:line="340" w:lineRule="exact"/>
              <w:jc w:val="center"/>
              <w:rPr>
                <w:rFonts w:ascii="ＭＳ Ｐ明朝" w:eastAsia="ＭＳ Ｐ明朝" w:hAnsi="ＭＳ Ｐ明朝"/>
                <w:sz w:val="24"/>
                <w:szCs w:val="24"/>
              </w:rPr>
            </w:pPr>
            <w:r w:rsidRPr="00670142">
              <w:rPr>
                <w:rFonts w:ascii="ＭＳ Ｐ明朝" w:eastAsia="ＭＳ Ｐ明朝" w:hAnsi="ＭＳ Ｐ明朝" w:hint="eastAsia"/>
                <w:sz w:val="24"/>
                <w:szCs w:val="24"/>
              </w:rPr>
              <w:t>運転開始</w:t>
            </w:r>
          </w:p>
        </w:tc>
        <w:tc>
          <w:tcPr>
            <w:tcW w:w="2977" w:type="dxa"/>
          </w:tcPr>
          <w:p w:rsidR="002964AC" w:rsidRPr="00670142" w:rsidRDefault="002964AC" w:rsidP="000D159C">
            <w:pPr>
              <w:spacing w:line="340" w:lineRule="exact"/>
              <w:jc w:val="center"/>
              <w:rPr>
                <w:rFonts w:ascii="ＭＳ Ｐ明朝" w:eastAsia="ＭＳ Ｐ明朝" w:hAnsi="ＭＳ Ｐ明朝"/>
                <w:sz w:val="24"/>
                <w:szCs w:val="24"/>
              </w:rPr>
            </w:pPr>
            <w:r w:rsidRPr="00670142">
              <w:rPr>
                <w:rFonts w:ascii="ＭＳ Ｐ明朝" w:eastAsia="ＭＳ Ｐ明朝" w:hAnsi="ＭＳ Ｐ明朝" w:hint="eastAsia"/>
                <w:sz w:val="24"/>
                <w:szCs w:val="24"/>
              </w:rPr>
              <w:t>備考</w:t>
            </w:r>
          </w:p>
        </w:tc>
      </w:tr>
      <w:tr w:rsidR="002964AC" w:rsidRPr="00B11A50" w:rsidTr="000D159C">
        <w:trPr>
          <w:jc w:val="center"/>
        </w:trPr>
        <w:tc>
          <w:tcPr>
            <w:tcW w:w="992" w:type="dxa"/>
          </w:tcPr>
          <w:p w:rsidR="002964AC" w:rsidRPr="00670142" w:rsidRDefault="002964AC" w:rsidP="000D159C">
            <w:pPr>
              <w:spacing w:line="340" w:lineRule="exact"/>
              <w:rPr>
                <w:rFonts w:ascii="ＭＳ Ｐ明朝" w:eastAsia="ＭＳ Ｐ明朝" w:hAnsi="ＭＳ Ｐ明朝"/>
                <w:sz w:val="24"/>
                <w:szCs w:val="24"/>
              </w:rPr>
            </w:pPr>
            <w:r w:rsidRPr="00670142">
              <w:rPr>
                <w:rFonts w:ascii="ＭＳ Ｐ明朝" w:eastAsia="ＭＳ Ｐ明朝" w:hAnsi="ＭＳ Ｐ明朝"/>
                <w:sz w:val="24"/>
                <w:szCs w:val="24"/>
              </w:rPr>
              <w:t>1</w:t>
            </w:r>
            <w:r w:rsidRPr="00670142">
              <w:rPr>
                <w:rFonts w:ascii="ＭＳ Ｐ明朝" w:eastAsia="ＭＳ Ｐ明朝" w:hAnsi="ＭＳ Ｐ明朝" w:hint="eastAsia"/>
                <w:sz w:val="24"/>
                <w:szCs w:val="24"/>
              </w:rPr>
              <w:t>号機</w:t>
            </w:r>
          </w:p>
        </w:tc>
        <w:tc>
          <w:tcPr>
            <w:tcW w:w="992" w:type="dxa"/>
          </w:tcPr>
          <w:p w:rsidR="002964AC" w:rsidRPr="00670142" w:rsidRDefault="002964AC" w:rsidP="000D159C">
            <w:pPr>
              <w:spacing w:line="340" w:lineRule="exact"/>
              <w:jc w:val="center"/>
              <w:rPr>
                <w:rFonts w:ascii="ＭＳ Ｐ明朝" w:eastAsia="ＭＳ Ｐ明朝" w:hAnsi="ＭＳ Ｐ明朝"/>
                <w:sz w:val="24"/>
                <w:szCs w:val="24"/>
              </w:rPr>
            </w:pPr>
            <w:r w:rsidRPr="00670142">
              <w:rPr>
                <w:rFonts w:ascii="ＭＳ Ｐ明朝" w:eastAsia="ＭＳ Ｐ明朝" w:hAnsi="ＭＳ Ｐ明朝" w:hint="eastAsia"/>
                <w:sz w:val="24"/>
                <w:szCs w:val="24"/>
              </w:rPr>
              <w:t>ＰＷＲ</w:t>
            </w:r>
          </w:p>
        </w:tc>
        <w:tc>
          <w:tcPr>
            <w:tcW w:w="1418" w:type="dxa"/>
          </w:tcPr>
          <w:p w:rsidR="002964AC" w:rsidRPr="00670142" w:rsidRDefault="002964AC" w:rsidP="000D159C">
            <w:pPr>
              <w:spacing w:line="340" w:lineRule="exact"/>
              <w:jc w:val="right"/>
              <w:rPr>
                <w:rFonts w:ascii="ＭＳ Ｐ明朝" w:eastAsia="ＭＳ Ｐ明朝" w:hAnsi="ＭＳ Ｐ明朝"/>
                <w:sz w:val="24"/>
                <w:szCs w:val="24"/>
              </w:rPr>
            </w:pPr>
            <w:r w:rsidRPr="00670142">
              <w:rPr>
                <w:rFonts w:ascii="ＭＳ Ｐ明朝" w:eastAsia="ＭＳ Ｐ明朝" w:hAnsi="ＭＳ Ｐ明朝"/>
                <w:sz w:val="24"/>
                <w:szCs w:val="24"/>
              </w:rPr>
              <w:t>55</w:t>
            </w:r>
            <w:r w:rsidRPr="00670142">
              <w:rPr>
                <w:rFonts w:ascii="ＭＳ Ｐ明朝" w:eastAsia="ＭＳ Ｐ明朝" w:hAnsi="ＭＳ Ｐ明朝" w:hint="eastAsia"/>
                <w:sz w:val="24"/>
                <w:szCs w:val="24"/>
              </w:rPr>
              <w:t>.</w:t>
            </w:r>
            <w:r w:rsidRPr="00670142">
              <w:rPr>
                <w:rFonts w:ascii="ＭＳ Ｐ明朝" w:eastAsia="ＭＳ Ｐ明朝" w:hAnsi="ＭＳ Ｐ明朝"/>
                <w:sz w:val="24"/>
                <w:szCs w:val="24"/>
              </w:rPr>
              <w:t>9</w:t>
            </w:r>
            <w:r w:rsidRPr="00670142">
              <w:rPr>
                <w:rFonts w:ascii="ＭＳ Ｐ明朝" w:eastAsia="ＭＳ Ｐ明朝" w:hAnsi="ＭＳ Ｐ明朝" w:hint="eastAsia"/>
                <w:sz w:val="24"/>
                <w:szCs w:val="24"/>
              </w:rPr>
              <w:t>万k</w:t>
            </w:r>
            <w:r w:rsidRPr="00670142">
              <w:rPr>
                <w:rFonts w:ascii="ＭＳ Ｐ明朝" w:eastAsia="ＭＳ Ｐ明朝" w:hAnsi="ＭＳ Ｐ明朝"/>
                <w:sz w:val="24"/>
                <w:szCs w:val="24"/>
              </w:rPr>
              <w:t>w</w:t>
            </w:r>
          </w:p>
        </w:tc>
        <w:tc>
          <w:tcPr>
            <w:tcW w:w="2268" w:type="dxa"/>
          </w:tcPr>
          <w:p w:rsidR="002964AC" w:rsidRPr="00670142" w:rsidRDefault="002964AC" w:rsidP="000D159C">
            <w:pPr>
              <w:spacing w:line="340" w:lineRule="exact"/>
              <w:jc w:val="right"/>
              <w:rPr>
                <w:rFonts w:ascii="ＭＳ Ｐ明朝" w:eastAsia="ＭＳ Ｐ明朝" w:hAnsi="ＭＳ Ｐ明朝"/>
                <w:sz w:val="24"/>
                <w:szCs w:val="24"/>
              </w:rPr>
            </w:pPr>
            <w:r w:rsidRPr="00670142">
              <w:rPr>
                <w:rFonts w:ascii="ＭＳ Ｐ明朝" w:eastAsia="ＭＳ Ｐ明朝" w:hAnsi="ＭＳ Ｐ明朝"/>
                <w:sz w:val="24"/>
                <w:szCs w:val="24"/>
              </w:rPr>
              <w:t>1975</w:t>
            </w:r>
            <w:r w:rsidRPr="00670142">
              <w:rPr>
                <w:rFonts w:ascii="ＭＳ Ｐ明朝" w:eastAsia="ＭＳ Ｐ明朝" w:hAnsi="ＭＳ Ｐ明朝" w:hint="eastAsia"/>
                <w:sz w:val="24"/>
                <w:szCs w:val="24"/>
              </w:rPr>
              <w:t>年</w:t>
            </w:r>
            <w:r w:rsidRPr="00670142">
              <w:rPr>
                <w:rFonts w:ascii="ＭＳ Ｐ明朝" w:eastAsia="ＭＳ Ｐ明朝" w:hAnsi="ＭＳ Ｐ明朝"/>
                <w:sz w:val="24"/>
                <w:szCs w:val="24"/>
              </w:rPr>
              <w:t>10</w:t>
            </w:r>
            <w:r w:rsidRPr="00670142">
              <w:rPr>
                <w:rFonts w:ascii="ＭＳ Ｐ明朝" w:eastAsia="ＭＳ Ｐ明朝" w:hAnsi="ＭＳ Ｐ明朝" w:hint="eastAsia"/>
                <w:sz w:val="24"/>
                <w:szCs w:val="24"/>
              </w:rPr>
              <w:t>月</w:t>
            </w:r>
            <w:r w:rsidRPr="00670142">
              <w:rPr>
                <w:rFonts w:ascii="ＭＳ Ｐ明朝" w:eastAsia="ＭＳ Ｐ明朝" w:hAnsi="ＭＳ Ｐ明朝"/>
                <w:sz w:val="24"/>
                <w:szCs w:val="24"/>
              </w:rPr>
              <w:t>15</w:t>
            </w:r>
            <w:r w:rsidRPr="00670142">
              <w:rPr>
                <w:rFonts w:ascii="ＭＳ Ｐ明朝" w:eastAsia="ＭＳ Ｐ明朝" w:hAnsi="ＭＳ Ｐ明朝" w:hint="eastAsia"/>
                <w:sz w:val="24"/>
                <w:szCs w:val="24"/>
              </w:rPr>
              <w:t>日</w:t>
            </w:r>
          </w:p>
        </w:tc>
        <w:tc>
          <w:tcPr>
            <w:tcW w:w="2977" w:type="dxa"/>
          </w:tcPr>
          <w:p w:rsidR="002964AC" w:rsidRPr="00670142" w:rsidRDefault="002964AC" w:rsidP="000D159C">
            <w:pPr>
              <w:spacing w:line="340" w:lineRule="exact"/>
              <w:rPr>
                <w:rFonts w:ascii="ＭＳ Ｐ明朝" w:eastAsia="ＭＳ Ｐ明朝" w:hAnsi="ＭＳ Ｐ明朝"/>
                <w:sz w:val="24"/>
                <w:szCs w:val="24"/>
              </w:rPr>
            </w:pPr>
            <w:r w:rsidRPr="00670142">
              <w:rPr>
                <w:rFonts w:ascii="ＭＳ Ｐ明朝" w:eastAsia="ＭＳ Ｐ明朝" w:hAnsi="ＭＳ Ｐ明朝"/>
                <w:sz w:val="24"/>
                <w:szCs w:val="24"/>
              </w:rPr>
              <w:t>2015</w:t>
            </w:r>
            <w:r w:rsidRPr="00670142">
              <w:rPr>
                <w:rFonts w:ascii="ＭＳ Ｐ明朝" w:eastAsia="ＭＳ Ｐ明朝" w:hAnsi="ＭＳ Ｐ明朝" w:hint="eastAsia"/>
                <w:sz w:val="24"/>
                <w:szCs w:val="24"/>
              </w:rPr>
              <w:t>年</w:t>
            </w:r>
            <w:r w:rsidRPr="00670142">
              <w:rPr>
                <w:rFonts w:ascii="ＭＳ Ｐ明朝" w:eastAsia="ＭＳ Ｐ明朝" w:hAnsi="ＭＳ Ｐ明朝"/>
                <w:sz w:val="24"/>
                <w:szCs w:val="24"/>
              </w:rPr>
              <w:t>4</w:t>
            </w:r>
            <w:r w:rsidRPr="00670142">
              <w:rPr>
                <w:rFonts w:ascii="ＭＳ Ｐ明朝" w:eastAsia="ＭＳ Ｐ明朝" w:hAnsi="ＭＳ Ｐ明朝" w:hint="eastAsia"/>
                <w:sz w:val="24"/>
                <w:szCs w:val="24"/>
              </w:rPr>
              <w:t>月</w:t>
            </w:r>
            <w:r w:rsidRPr="00670142">
              <w:rPr>
                <w:rFonts w:ascii="ＭＳ Ｐ明朝" w:eastAsia="ＭＳ Ｐ明朝" w:hAnsi="ＭＳ Ｐ明朝"/>
                <w:sz w:val="24"/>
                <w:szCs w:val="24"/>
              </w:rPr>
              <w:t>27</w:t>
            </w:r>
            <w:r w:rsidRPr="00670142">
              <w:rPr>
                <w:rFonts w:ascii="ＭＳ Ｐ明朝" w:eastAsia="ＭＳ Ｐ明朝" w:hAnsi="ＭＳ Ｐ明朝" w:hint="eastAsia"/>
                <w:sz w:val="24"/>
                <w:szCs w:val="24"/>
              </w:rPr>
              <w:t>日運転終了</w:t>
            </w:r>
          </w:p>
        </w:tc>
      </w:tr>
      <w:tr w:rsidR="002964AC" w:rsidRPr="00B11A50" w:rsidTr="000D159C">
        <w:trPr>
          <w:jc w:val="center"/>
        </w:trPr>
        <w:tc>
          <w:tcPr>
            <w:tcW w:w="992" w:type="dxa"/>
          </w:tcPr>
          <w:p w:rsidR="002964AC" w:rsidRPr="00670142" w:rsidRDefault="002964AC" w:rsidP="000D159C">
            <w:pPr>
              <w:spacing w:line="340" w:lineRule="exact"/>
              <w:rPr>
                <w:rFonts w:ascii="ＭＳ Ｐ明朝" w:eastAsia="ＭＳ Ｐ明朝" w:hAnsi="ＭＳ Ｐ明朝"/>
                <w:sz w:val="24"/>
                <w:szCs w:val="24"/>
              </w:rPr>
            </w:pPr>
            <w:r w:rsidRPr="00670142">
              <w:rPr>
                <w:rFonts w:ascii="ＭＳ Ｐ明朝" w:eastAsia="ＭＳ Ｐ明朝" w:hAnsi="ＭＳ Ｐ明朝"/>
                <w:sz w:val="24"/>
                <w:szCs w:val="24"/>
              </w:rPr>
              <w:t>2</w:t>
            </w:r>
            <w:r w:rsidRPr="00670142">
              <w:rPr>
                <w:rFonts w:ascii="ＭＳ Ｐ明朝" w:eastAsia="ＭＳ Ｐ明朝" w:hAnsi="ＭＳ Ｐ明朝" w:hint="eastAsia"/>
                <w:sz w:val="24"/>
                <w:szCs w:val="24"/>
              </w:rPr>
              <w:t>号機</w:t>
            </w:r>
          </w:p>
        </w:tc>
        <w:tc>
          <w:tcPr>
            <w:tcW w:w="992" w:type="dxa"/>
          </w:tcPr>
          <w:p w:rsidR="002964AC" w:rsidRPr="00670142" w:rsidRDefault="002964AC" w:rsidP="000D159C">
            <w:pPr>
              <w:spacing w:line="340" w:lineRule="exact"/>
              <w:jc w:val="center"/>
              <w:rPr>
                <w:rFonts w:ascii="ＭＳ Ｐ明朝" w:eastAsia="ＭＳ Ｐ明朝" w:hAnsi="ＭＳ Ｐ明朝"/>
                <w:sz w:val="24"/>
                <w:szCs w:val="24"/>
              </w:rPr>
            </w:pPr>
            <w:r w:rsidRPr="00670142">
              <w:rPr>
                <w:rFonts w:ascii="ＭＳ Ｐ明朝" w:eastAsia="ＭＳ Ｐ明朝" w:hAnsi="ＭＳ Ｐ明朝" w:hint="eastAsia"/>
                <w:sz w:val="24"/>
                <w:szCs w:val="24"/>
              </w:rPr>
              <w:t>ＰＷＲ</w:t>
            </w:r>
          </w:p>
        </w:tc>
        <w:tc>
          <w:tcPr>
            <w:tcW w:w="1418" w:type="dxa"/>
          </w:tcPr>
          <w:p w:rsidR="002964AC" w:rsidRPr="00670142" w:rsidRDefault="002964AC" w:rsidP="000D159C">
            <w:pPr>
              <w:spacing w:line="340" w:lineRule="exact"/>
              <w:jc w:val="right"/>
              <w:rPr>
                <w:rFonts w:ascii="ＭＳ Ｐ明朝" w:eastAsia="ＭＳ Ｐ明朝" w:hAnsi="ＭＳ Ｐ明朝"/>
                <w:sz w:val="24"/>
                <w:szCs w:val="24"/>
              </w:rPr>
            </w:pPr>
            <w:r w:rsidRPr="00670142">
              <w:rPr>
                <w:rFonts w:ascii="ＭＳ Ｐ明朝" w:eastAsia="ＭＳ Ｐ明朝" w:hAnsi="ＭＳ Ｐ明朝"/>
                <w:sz w:val="24"/>
                <w:szCs w:val="24"/>
              </w:rPr>
              <w:t>55</w:t>
            </w:r>
            <w:r w:rsidRPr="00670142">
              <w:rPr>
                <w:rFonts w:ascii="ＭＳ Ｐ明朝" w:eastAsia="ＭＳ Ｐ明朝" w:hAnsi="ＭＳ Ｐ明朝" w:hint="eastAsia"/>
                <w:sz w:val="24"/>
                <w:szCs w:val="24"/>
              </w:rPr>
              <w:t>.</w:t>
            </w:r>
            <w:r w:rsidRPr="00670142">
              <w:rPr>
                <w:rFonts w:ascii="ＭＳ Ｐ明朝" w:eastAsia="ＭＳ Ｐ明朝" w:hAnsi="ＭＳ Ｐ明朝"/>
                <w:sz w:val="24"/>
                <w:szCs w:val="24"/>
              </w:rPr>
              <w:t>9</w:t>
            </w:r>
            <w:r w:rsidRPr="00670142">
              <w:rPr>
                <w:rFonts w:ascii="ＭＳ Ｐ明朝" w:eastAsia="ＭＳ Ｐ明朝" w:hAnsi="ＭＳ Ｐ明朝" w:hint="eastAsia"/>
                <w:sz w:val="24"/>
                <w:szCs w:val="24"/>
              </w:rPr>
              <w:t>万k</w:t>
            </w:r>
            <w:r w:rsidRPr="00670142">
              <w:rPr>
                <w:rFonts w:ascii="ＭＳ Ｐ明朝" w:eastAsia="ＭＳ Ｐ明朝" w:hAnsi="ＭＳ Ｐ明朝"/>
                <w:sz w:val="24"/>
                <w:szCs w:val="24"/>
              </w:rPr>
              <w:t>w</w:t>
            </w:r>
          </w:p>
        </w:tc>
        <w:tc>
          <w:tcPr>
            <w:tcW w:w="2268" w:type="dxa"/>
          </w:tcPr>
          <w:p w:rsidR="002964AC" w:rsidRPr="00670142" w:rsidRDefault="002964AC" w:rsidP="000D159C">
            <w:pPr>
              <w:spacing w:line="340" w:lineRule="exact"/>
              <w:jc w:val="right"/>
              <w:rPr>
                <w:rFonts w:ascii="ＭＳ Ｐ明朝" w:eastAsia="ＭＳ Ｐ明朝" w:hAnsi="ＭＳ Ｐ明朝"/>
                <w:sz w:val="24"/>
                <w:szCs w:val="24"/>
              </w:rPr>
            </w:pPr>
            <w:r w:rsidRPr="00670142">
              <w:rPr>
                <w:rFonts w:ascii="ＭＳ Ｐ明朝" w:eastAsia="ＭＳ Ｐ明朝" w:hAnsi="ＭＳ Ｐ明朝"/>
                <w:sz w:val="24"/>
                <w:szCs w:val="24"/>
              </w:rPr>
              <w:t>1981</w:t>
            </w:r>
            <w:r w:rsidRPr="00670142">
              <w:rPr>
                <w:rFonts w:ascii="ＭＳ Ｐ明朝" w:eastAsia="ＭＳ Ｐ明朝" w:hAnsi="ＭＳ Ｐ明朝" w:hint="eastAsia"/>
                <w:sz w:val="24"/>
                <w:szCs w:val="24"/>
              </w:rPr>
              <w:t xml:space="preserve">年 </w:t>
            </w:r>
            <w:r w:rsidRPr="00670142">
              <w:rPr>
                <w:rFonts w:ascii="ＭＳ Ｐ明朝" w:eastAsia="ＭＳ Ｐ明朝" w:hAnsi="ＭＳ Ｐ明朝"/>
                <w:sz w:val="24"/>
                <w:szCs w:val="24"/>
              </w:rPr>
              <w:t>3</w:t>
            </w:r>
            <w:r w:rsidRPr="00670142">
              <w:rPr>
                <w:rFonts w:ascii="ＭＳ Ｐ明朝" w:eastAsia="ＭＳ Ｐ明朝" w:hAnsi="ＭＳ Ｐ明朝" w:hint="eastAsia"/>
                <w:sz w:val="24"/>
                <w:szCs w:val="24"/>
              </w:rPr>
              <w:t>月</w:t>
            </w:r>
            <w:r w:rsidRPr="00670142">
              <w:rPr>
                <w:rFonts w:ascii="ＭＳ Ｐ明朝" w:eastAsia="ＭＳ Ｐ明朝" w:hAnsi="ＭＳ Ｐ明朝"/>
                <w:sz w:val="24"/>
                <w:szCs w:val="24"/>
              </w:rPr>
              <w:t>30</w:t>
            </w:r>
            <w:r w:rsidRPr="00670142">
              <w:rPr>
                <w:rFonts w:ascii="ＭＳ Ｐ明朝" w:eastAsia="ＭＳ Ｐ明朝" w:hAnsi="ＭＳ Ｐ明朝" w:hint="eastAsia"/>
                <w:sz w:val="24"/>
                <w:szCs w:val="24"/>
              </w:rPr>
              <w:t>日</w:t>
            </w:r>
          </w:p>
        </w:tc>
        <w:tc>
          <w:tcPr>
            <w:tcW w:w="2977" w:type="dxa"/>
          </w:tcPr>
          <w:p w:rsidR="002964AC" w:rsidRPr="00670142" w:rsidRDefault="002964AC" w:rsidP="000D159C">
            <w:pPr>
              <w:spacing w:line="340" w:lineRule="exact"/>
              <w:rPr>
                <w:rFonts w:ascii="ＭＳ Ｐ明朝" w:eastAsia="ＭＳ Ｐ明朝" w:hAnsi="ＭＳ Ｐ明朝"/>
                <w:sz w:val="24"/>
                <w:szCs w:val="24"/>
              </w:rPr>
            </w:pPr>
            <w:r w:rsidRPr="00670142">
              <w:rPr>
                <w:rFonts w:ascii="ＭＳ Ｐ明朝" w:eastAsia="ＭＳ Ｐ明朝" w:hAnsi="ＭＳ Ｐ明朝"/>
                <w:sz w:val="24"/>
                <w:szCs w:val="24"/>
              </w:rPr>
              <w:t>2019</w:t>
            </w:r>
            <w:r w:rsidRPr="00670142">
              <w:rPr>
                <w:rFonts w:ascii="ＭＳ Ｐ明朝" w:eastAsia="ＭＳ Ｐ明朝" w:hAnsi="ＭＳ Ｐ明朝" w:hint="eastAsia"/>
                <w:sz w:val="24"/>
                <w:szCs w:val="24"/>
              </w:rPr>
              <w:t>年</w:t>
            </w:r>
            <w:r w:rsidRPr="00670142">
              <w:rPr>
                <w:rFonts w:ascii="ＭＳ Ｐ明朝" w:eastAsia="ＭＳ Ｐ明朝" w:hAnsi="ＭＳ Ｐ明朝"/>
                <w:sz w:val="24"/>
                <w:szCs w:val="24"/>
              </w:rPr>
              <w:t>4</w:t>
            </w:r>
            <w:r w:rsidRPr="00670142">
              <w:rPr>
                <w:rFonts w:ascii="ＭＳ Ｐ明朝" w:eastAsia="ＭＳ Ｐ明朝" w:hAnsi="ＭＳ Ｐ明朝" w:hint="eastAsia"/>
                <w:sz w:val="24"/>
                <w:szCs w:val="24"/>
              </w:rPr>
              <w:t>月</w:t>
            </w:r>
            <w:r w:rsidRPr="00670142">
              <w:rPr>
                <w:rFonts w:ascii="ＭＳ Ｐ明朝" w:eastAsia="ＭＳ Ｐ明朝" w:hAnsi="ＭＳ Ｐ明朝"/>
                <w:sz w:val="24"/>
                <w:szCs w:val="24"/>
              </w:rPr>
              <w:t>9</w:t>
            </w:r>
            <w:r w:rsidRPr="00670142">
              <w:rPr>
                <w:rFonts w:ascii="ＭＳ Ｐ明朝" w:eastAsia="ＭＳ Ｐ明朝" w:hAnsi="ＭＳ Ｐ明朝" w:hint="eastAsia"/>
                <w:sz w:val="24"/>
                <w:szCs w:val="24"/>
              </w:rPr>
              <w:t>日運転終了</w:t>
            </w:r>
          </w:p>
        </w:tc>
      </w:tr>
      <w:tr w:rsidR="002964AC" w:rsidRPr="00B11A50" w:rsidTr="000D159C">
        <w:trPr>
          <w:jc w:val="center"/>
        </w:trPr>
        <w:tc>
          <w:tcPr>
            <w:tcW w:w="992" w:type="dxa"/>
          </w:tcPr>
          <w:p w:rsidR="002964AC" w:rsidRPr="00670142" w:rsidRDefault="002964AC" w:rsidP="000D159C">
            <w:pPr>
              <w:spacing w:line="340" w:lineRule="exact"/>
              <w:rPr>
                <w:rFonts w:ascii="ＭＳ Ｐ明朝" w:eastAsia="ＭＳ Ｐ明朝" w:hAnsi="ＭＳ Ｐ明朝"/>
                <w:sz w:val="24"/>
                <w:szCs w:val="24"/>
              </w:rPr>
            </w:pPr>
            <w:r w:rsidRPr="00670142">
              <w:rPr>
                <w:rFonts w:ascii="ＭＳ Ｐ明朝" w:eastAsia="ＭＳ Ｐ明朝" w:hAnsi="ＭＳ Ｐ明朝"/>
                <w:sz w:val="24"/>
                <w:szCs w:val="24"/>
              </w:rPr>
              <w:t>3</w:t>
            </w:r>
            <w:r w:rsidRPr="00670142">
              <w:rPr>
                <w:rFonts w:ascii="ＭＳ Ｐ明朝" w:eastAsia="ＭＳ Ｐ明朝" w:hAnsi="ＭＳ Ｐ明朝" w:hint="eastAsia"/>
                <w:sz w:val="24"/>
                <w:szCs w:val="24"/>
              </w:rPr>
              <w:t>号機</w:t>
            </w:r>
          </w:p>
        </w:tc>
        <w:tc>
          <w:tcPr>
            <w:tcW w:w="992" w:type="dxa"/>
          </w:tcPr>
          <w:p w:rsidR="002964AC" w:rsidRPr="00670142" w:rsidRDefault="002964AC" w:rsidP="000D159C">
            <w:pPr>
              <w:spacing w:line="340" w:lineRule="exact"/>
              <w:jc w:val="center"/>
              <w:rPr>
                <w:rFonts w:ascii="ＭＳ Ｐ明朝" w:eastAsia="ＭＳ Ｐ明朝" w:hAnsi="ＭＳ Ｐ明朝"/>
                <w:sz w:val="24"/>
                <w:szCs w:val="24"/>
              </w:rPr>
            </w:pPr>
            <w:r w:rsidRPr="00670142">
              <w:rPr>
                <w:rFonts w:ascii="ＭＳ Ｐ明朝" w:eastAsia="ＭＳ Ｐ明朝" w:hAnsi="ＭＳ Ｐ明朝" w:hint="eastAsia"/>
                <w:sz w:val="24"/>
                <w:szCs w:val="24"/>
              </w:rPr>
              <w:t>ＰＷＲ</w:t>
            </w:r>
          </w:p>
        </w:tc>
        <w:tc>
          <w:tcPr>
            <w:tcW w:w="1418" w:type="dxa"/>
          </w:tcPr>
          <w:p w:rsidR="002964AC" w:rsidRPr="00670142" w:rsidRDefault="002964AC" w:rsidP="000D159C">
            <w:pPr>
              <w:spacing w:line="340" w:lineRule="exact"/>
              <w:jc w:val="right"/>
              <w:rPr>
                <w:rFonts w:ascii="ＭＳ Ｐ明朝" w:eastAsia="ＭＳ Ｐ明朝" w:hAnsi="ＭＳ Ｐ明朝"/>
                <w:sz w:val="24"/>
                <w:szCs w:val="24"/>
              </w:rPr>
            </w:pPr>
            <w:r w:rsidRPr="00670142">
              <w:rPr>
                <w:rFonts w:ascii="ＭＳ Ｐ明朝" w:eastAsia="ＭＳ Ｐ明朝" w:hAnsi="ＭＳ Ｐ明朝"/>
                <w:sz w:val="24"/>
                <w:szCs w:val="24"/>
              </w:rPr>
              <w:t>118</w:t>
            </w:r>
            <w:r w:rsidRPr="00670142">
              <w:rPr>
                <w:rFonts w:ascii="ＭＳ Ｐ明朝" w:eastAsia="ＭＳ Ｐ明朝" w:hAnsi="ＭＳ Ｐ明朝" w:hint="eastAsia"/>
                <w:sz w:val="24"/>
                <w:szCs w:val="24"/>
              </w:rPr>
              <w:t>.</w:t>
            </w:r>
            <w:r w:rsidRPr="00670142">
              <w:rPr>
                <w:rFonts w:ascii="ＭＳ Ｐ明朝" w:eastAsia="ＭＳ Ｐ明朝" w:hAnsi="ＭＳ Ｐ明朝"/>
                <w:sz w:val="24"/>
                <w:szCs w:val="24"/>
              </w:rPr>
              <w:t>0</w:t>
            </w:r>
            <w:r w:rsidRPr="00670142">
              <w:rPr>
                <w:rFonts w:ascii="ＭＳ Ｐ明朝" w:eastAsia="ＭＳ Ｐ明朝" w:hAnsi="ＭＳ Ｐ明朝" w:hint="eastAsia"/>
                <w:sz w:val="24"/>
                <w:szCs w:val="24"/>
              </w:rPr>
              <w:t>万k</w:t>
            </w:r>
            <w:r w:rsidRPr="00670142">
              <w:rPr>
                <w:rFonts w:ascii="ＭＳ Ｐ明朝" w:eastAsia="ＭＳ Ｐ明朝" w:hAnsi="ＭＳ Ｐ明朝"/>
                <w:sz w:val="24"/>
                <w:szCs w:val="24"/>
              </w:rPr>
              <w:t>w</w:t>
            </w:r>
          </w:p>
        </w:tc>
        <w:tc>
          <w:tcPr>
            <w:tcW w:w="2268" w:type="dxa"/>
          </w:tcPr>
          <w:p w:rsidR="002964AC" w:rsidRPr="00670142" w:rsidRDefault="002964AC" w:rsidP="000D159C">
            <w:pPr>
              <w:spacing w:line="340" w:lineRule="exact"/>
              <w:jc w:val="right"/>
              <w:rPr>
                <w:rFonts w:ascii="ＭＳ Ｐ明朝" w:eastAsia="ＭＳ Ｐ明朝" w:hAnsi="ＭＳ Ｐ明朝"/>
                <w:sz w:val="24"/>
                <w:szCs w:val="24"/>
              </w:rPr>
            </w:pPr>
            <w:r w:rsidRPr="00670142">
              <w:rPr>
                <w:rFonts w:ascii="ＭＳ Ｐ明朝" w:eastAsia="ＭＳ Ｐ明朝" w:hAnsi="ＭＳ Ｐ明朝"/>
                <w:sz w:val="24"/>
                <w:szCs w:val="24"/>
              </w:rPr>
              <w:t>1994</w:t>
            </w:r>
            <w:r w:rsidRPr="00670142">
              <w:rPr>
                <w:rFonts w:ascii="ＭＳ Ｐ明朝" w:eastAsia="ＭＳ Ｐ明朝" w:hAnsi="ＭＳ Ｐ明朝" w:hint="eastAsia"/>
                <w:sz w:val="24"/>
                <w:szCs w:val="24"/>
              </w:rPr>
              <w:t xml:space="preserve">年 </w:t>
            </w:r>
            <w:r w:rsidRPr="00670142">
              <w:rPr>
                <w:rFonts w:ascii="ＭＳ Ｐ明朝" w:eastAsia="ＭＳ Ｐ明朝" w:hAnsi="ＭＳ Ｐ明朝"/>
                <w:sz w:val="24"/>
                <w:szCs w:val="24"/>
              </w:rPr>
              <w:t>3</w:t>
            </w:r>
            <w:r w:rsidRPr="00670142">
              <w:rPr>
                <w:rFonts w:ascii="ＭＳ Ｐ明朝" w:eastAsia="ＭＳ Ｐ明朝" w:hAnsi="ＭＳ Ｐ明朝" w:hint="eastAsia"/>
                <w:sz w:val="24"/>
                <w:szCs w:val="24"/>
              </w:rPr>
              <w:t>月</w:t>
            </w:r>
            <w:r w:rsidRPr="00670142">
              <w:rPr>
                <w:rFonts w:ascii="ＭＳ Ｐ明朝" w:eastAsia="ＭＳ Ｐ明朝" w:hAnsi="ＭＳ Ｐ明朝"/>
                <w:sz w:val="24"/>
                <w:szCs w:val="24"/>
              </w:rPr>
              <w:t>18</w:t>
            </w:r>
            <w:r w:rsidRPr="00670142">
              <w:rPr>
                <w:rFonts w:ascii="ＭＳ Ｐ明朝" w:eastAsia="ＭＳ Ｐ明朝" w:hAnsi="ＭＳ Ｐ明朝" w:hint="eastAsia"/>
                <w:sz w:val="24"/>
                <w:szCs w:val="24"/>
              </w:rPr>
              <w:t>日</w:t>
            </w:r>
          </w:p>
        </w:tc>
        <w:tc>
          <w:tcPr>
            <w:tcW w:w="2977" w:type="dxa"/>
          </w:tcPr>
          <w:p w:rsidR="002964AC" w:rsidRPr="00670142" w:rsidRDefault="002964AC" w:rsidP="000D159C">
            <w:pPr>
              <w:spacing w:line="340" w:lineRule="exact"/>
              <w:rPr>
                <w:rFonts w:ascii="ＭＳ Ｐ明朝" w:eastAsia="ＭＳ Ｐ明朝" w:hAnsi="ＭＳ Ｐ明朝"/>
                <w:sz w:val="24"/>
                <w:szCs w:val="24"/>
              </w:rPr>
            </w:pPr>
            <w:r w:rsidRPr="00670142">
              <w:rPr>
                <w:rFonts w:ascii="ＭＳ Ｐ明朝" w:eastAsia="ＭＳ Ｐ明朝" w:hAnsi="ＭＳ Ｐ明朝" w:hint="eastAsia"/>
                <w:sz w:val="24"/>
                <w:szCs w:val="24"/>
              </w:rPr>
              <w:t>プルサーマル運転</w:t>
            </w:r>
          </w:p>
        </w:tc>
      </w:tr>
      <w:tr w:rsidR="002964AC" w:rsidRPr="00B11A50" w:rsidTr="000D159C">
        <w:trPr>
          <w:jc w:val="center"/>
        </w:trPr>
        <w:tc>
          <w:tcPr>
            <w:tcW w:w="992" w:type="dxa"/>
          </w:tcPr>
          <w:p w:rsidR="002964AC" w:rsidRPr="00670142" w:rsidRDefault="002964AC" w:rsidP="000D159C">
            <w:pPr>
              <w:spacing w:line="340" w:lineRule="exact"/>
              <w:rPr>
                <w:rFonts w:ascii="ＭＳ Ｐ明朝" w:eastAsia="ＭＳ Ｐ明朝" w:hAnsi="ＭＳ Ｐ明朝"/>
                <w:sz w:val="24"/>
                <w:szCs w:val="24"/>
              </w:rPr>
            </w:pPr>
            <w:r w:rsidRPr="00670142">
              <w:rPr>
                <w:rFonts w:ascii="ＭＳ Ｐ明朝" w:eastAsia="ＭＳ Ｐ明朝" w:hAnsi="ＭＳ Ｐ明朝"/>
                <w:sz w:val="24"/>
                <w:szCs w:val="24"/>
              </w:rPr>
              <w:t>4</w:t>
            </w:r>
            <w:r w:rsidRPr="00670142">
              <w:rPr>
                <w:rFonts w:ascii="ＭＳ Ｐ明朝" w:eastAsia="ＭＳ Ｐ明朝" w:hAnsi="ＭＳ Ｐ明朝" w:hint="eastAsia"/>
                <w:sz w:val="24"/>
                <w:szCs w:val="24"/>
              </w:rPr>
              <w:t>号機</w:t>
            </w:r>
          </w:p>
        </w:tc>
        <w:tc>
          <w:tcPr>
            <w:tcW w:w="992" w:type="dxa"/>
          </w:tcPr>
          <w:p w:rsidR="002964AC" w:rsidRPr="00670142" w:rsidRDefault="002964AC" w:rsidP="000D159C">
            <w:pPr>
              <w:spacing w:line="340" w:lineRule="exact"/>
              <w:jc w:val="center"/>
              <w:rPr>
                <w:rFonts w:ascii="ＭＳ Ｐ明朝" w:eastAsia="ＭＳ Ｐ明朝" w:hAnsi="ＭＳ Ｐ明朝"/>
                <w:sz w:val="24"/>
                <w:szCs w:val="24"/>
              </w:rPr>
            </w:pPr>
            <w:r w:rsidRPr="00670142">
              <w:rPr>
                <w:rFonts w:ascii="ＭＳ Ｐ明朝" w:eastAsia="ＭＳ Ｐ明朝" w:hAnsi="ＭＳ Ｐ明朝" w:hint="eastAsia"/>
                <w:sz w:val="24"/>
                <w:szCs w:val="24"/>
              </w:rPr>
              <w:t>ＰＷＲ</w:t>
            </w:r>
          </w:p>
        </w:tc>
        <w:tc>
          <w:tcPr>
            <w:tcW w:w="1418" w:type="dxa"/>
          </w:tcPr>
          <w:p w:rsidR="002964AC" w:rsidRPr="00670142" w:rsidRDefault="002964AC" w:rsidP="000D159C">
            <w:pPr>
              <w:spacing w:line="340" w:lineRule="exact"/>
              <w:jc w:val="right"/>
              <w:rPr>
                <w:rFonts w:ascii="ＭＳ Ｐ明朝" w:eastAsia="ＭＳ Ｐ明朝" w:hAnsi="ＭＳ Ｐ明朝"/>
                <w:sz w:val="24"/>
                <w:szCs w:val="24"/>
              </w:rPr>
            </w:pPr>
            <w:r w:rsidRPr="00670142">
              <w:rPr>
                <w:rFonts w:ascii="ＭＳ Ｐ明朝" w:eastAsia="ＭＳ Ｐ明朝" w:hAnsi="ＭＳ Ｐ明朝"/>
                <w:sz w:val="24"/>
                <w:szCs w:val="24"/>
              </w:rPr>
              <w:t>118</w:t>
            </w:r>
            <w:r w:rsidRPr="00670142">
              <w:rPr>
                <w:rFonts w:ascii="ＭＳ Ｐ明朝" w:eastAsia="ＭＳ Ｐ明朝" w:hAnsi="ＭＳ Ｐ明朝" w:hint="eastAsia"/>
                <w:sz w:val="24"/>
                <w:szCs w:val="24"/>
              </w:rPr>
              <w:t>.</w:t>
            </w:r>
            <w:r w:rsidRPr="00670142">
              <w:rPr>
                <w:rFonts w:ascii="ＭＳ Ｐ明朝" w:eastAsia="ＭＳ Ｐ明朝" w:hAnsi="ＭＳ Ｐ明朝"/>
                <w:sz w:val="24"/>
                <w:szCs w:val="24"/>
              </w:rPr>
              <w:t>0</w:t>
            </w:r>
            <w:r w:rsidRPr="00670142">
              <w:rPr>
                <w:rFonts w:ascii="ＭＳ Ｐ明朝" w:eastAsia="ＭＳ Ｐ明朝" w:hAnsi="ＭＳ Ｐ明朝" w:hint="eastAsia"/>
                <w:sz w:val="24"/>
                <w:szCs w:val="24"/>
              </w:rPr>
              <w:t>万k</w:t>
            </w:r>
            <w:r w:rsidRPr="00670142">
              <w:rPr>
                <w:rFonts w:ascii="ＭＳ Ｐ明朝" w:eastAsia="ＭＳ Ｐ明朝" w:hAnsi="ＭＳ Ｐ明朝"/>
                <w:sz w:val="24"/>
                <w:szCs w:val="24"/>
              </w:rPr>
              <w:t>w</w:t>
            </w:r>
          </w:p>
        </w:tc>
        <w:tc>
          <w:tcPr>
            <w:tcW w:w="2268" w:type="dxa"/>
          </w:tcPr>
          <w:p w:rsidR="002964AC" w:rsidRPr="00670142" w:rsidRDefault="002964AC" w:rsidP="000D159C">
            <w:pPr>
              <w:spacing w:line="340" w:lineRule="exact"/>
              <w:jc w:val="right"/>
              <w:rPr>
                <w:rFonts w:ascii="ＭＳ Ｐ明朝" w:eastAsia="ＭＳ Ｐ明朝" w:hAnsi="ＭＳ Ｐ明朝"/>
                <w:sz w:val="24"/>
                <w:szCs w:val="24"/>
              </w:rPr>
            </w:pPr>
            <w:r w:rsidRPr="00670142">
              <w:rPr>
                <w:rFonts w:ascii="ＭＳ Ｐ明朝" w:eastAsia="ＭＳ Ｐ明朝" w:hAnsi="ＭＳ Ｐ明朝"/>
                <w:sz w:val="24"/>
                <w:szCs w:val="24"/>
              </w:rPr>
              <w:t>1997</w:t>
            </w:r>
            <w:r w:rsidRPr="00670142">
              <w:rPr>
                <w:rFonts w:ascii="ＭＳ Ｐ明朝" w:eastAsia="ＭＳ Ｐ明朝" w:hAnsi="ＭＳ Ｐ明朝" w:hint="eastAsia"/>
                <w:sz w:val="24"/>
                <w:szCs w:val="24"/>
              </w:rPr>
              <w:t xml:space="preserve">年 </w:t>
            </w:r>
            <w:r w:rsidRPr="00670142">
              <w:rPr>
                <w:rFonts w:ascii="ＭＳ Ｐ明朝" w:eastAsia="ＭＳ Ｐ明朝" w:hAnsi="ＭＳ Ｐ明朝"/>
                <w:sz w:val="24"/>
                <w:szCs w:val="24"/>
              </w:rPr>
              <w:t>7</w:t>
            </w:r>
            <w:r w:rsidRPr="00670142">
              <w:rPr>
                <w:rFonts w:ascii="ＭＳ Ｐ明朝" w:eastAsia="ＭＳ Ｐ明朝" w:hAnsi="ＭＳ Ｐ明朝" w:hint="eastAsia"/>
                <w:sz w:val="24"/>
                <w:szCs w:val="24"/>
              </w:rPr>
              <w:t>月</w:t>
            </w:r>
            <w:r w:rsidRPr="00670142">
              <w:rPr>
                <w:rFonts w:ascii="ＭＳ Ｐ明朝" w:eastAsia="ＭＳ Ｐ明朝" w:hAnsi="ＭＳ Ｐ明朝"/>
                <w:sz w:val="24"/>
                <w:szCs w:val="24"/>
              </w:rPr>
              <w:t>25</w:t>
            </w:r>
            <w:r w:rsidRPr="00670142">
              <w:rPr>
                <w:rFonts w:ascii="ＭＳ Ｐ明朝" w:eastAsia="ＭＳ Ｐ明朝" w:hAnsi="ＭＳ Ｐ明朝" w:hint="eastAsia"/>
                <w:sz w:val="24"/>
                <w:szCs w:val="24"/>
              </w:rPr>
              <w:t>日</w:t>
            </w:r>
          </w:p>
        </w:tc>
        <w:tc>
          <w:tcPr>
            <w:tcW w:w="2977" w:type="dxa"/>
          </w:tcPr>
          <w:p w:rsidR="002964AC" w:rsidRPr="00670142" w:rsidRDefault="002964AC" w:rsidP="000D159C">
            <w:pPr>
              <w:spacing w:line="340" w:lineRule="exact"/>
              <w:rPr>
                <w:rFonts w:ascii="ＭＳ Ｐ明朝" w:eastAsia="ＭＳ Ｐ明朝" w:hAnsi="ＭＳ Ｐ明朝"/>
                <w:sz w:val="24"/>
                <w:szCs w:val="24"/>
              </w:rPr>
            </w:pPr>
          </w:p>
        </w:tc>
      </w:tr>
    </w:tbl>
    <w:p w:rsidR="002964AC" w:rsidRPr="00670142" w:rsidRDefault="002964AC" w:rsidP="002964AC">
      <w:pPr>
        <w:spacing w:line="340" w:lineRule="exact"/>
        <w:ind w:leftChars="337" w:left="708" w:rightChars="253" w:right="531" w:firstLineChars="27" w:firstLine="65"/>
        <w:rPr>
          <w:rFonts w:ascii="ＭＳ Ｐ明朝" w:eastAsia="ＭＳ Ｐ明朝" w:hAnsi="ＭＳ Ｐ明朝"/>
          <w:sz w:val="24"/>
          <w:szCs w:val="24"/>
        </w:rPr>
      </w:pPr>
      <w:r w:rsidRPr="00670142">
        <w:rPr>
          <w:rFonts w:ascii="ＭＳ Ｐ明朝" w:eastAsia="ＭＳ Ｐ明朝" w:hAnsi="ＭＳ Ｐ明朝" w:hint="eastAsia"/>
          <w:sz w:val="24"/>
          <w:szCs w:val="24"/>
        </w:rPr>
        <w:t>※2</w:t>
      </w:r>
      <w:r w:rsidRPr="00670142">
        <w:rPr>
          <w:rFonts w:ascii="ＭＳ Ｐ明朝" w:eastAsia="ＭＳ Ｐ明朝" w:hAnsi="ＭＳ Ｐ明朝"/>
          <w:sz w:val="24"/>
          <w:szCs w:val="24"/>
        </w:rPr>
        <w:t>011</w:t>
      </w:r>
      <w:r w:rsidRPr="00670142">
        <w:rPr>
          <w:rFonts w:ascii="ＭＳ Ｐ明朝" w:eastAsia="ＭＳ Ｐ明朝" w:hAnsi="ＭＳ Ｐ明朝" w:hint="eastAsia"/>
          <w:sz w:val="24"/>
          <w:szCs w:val="24"/>
        </w:rPr>
        <w:t>年3月11日の東日本大震災・福島原発事故後、長期間停止していた。神戸製鋼グループの検査データ改ざん問題などにより、当初より数か月遅れたが、3号機は</w:t>
      </w:r>
      <w:r>
        <w:rPr>
          <w:rFonts w:ascii="ＭＳ Ｐ明朝" w:eastAsia="ＭＳ Ｐ明朝" w:hAnsi="ＭＳ Ｐ明朝" w:hint="eastAsia"/>
          <w:sz w:val="24"/>
          <w:szCs w:val="24"/>
        </w:rPr>
        <w:t>2018年3月</w:t>
      </w:r>
      <w:r w:rsidRPr="00670142">
        <w:rPr>
          <w:rFonts w:ascii="ＭＳ Ｐ明朝" w:eastAsia="ＭＳ Ｐ明朝" w:hAnsi="ＭＳ Ｐ明朝" w:hint="eastAsia"/>
          <w:sz w:val="24"/>
          <w:szCs w:val="24"/>
        </w:rPr>
        <w:t>、4号機は</w:t>
      </w:r>
      <w:r>
        <w:rPr>
          <w:rFonts w:ascii="ＭＳ Ｐ明朝" w:eastAsia="ＭＳ Ｐ明朝" w:hAnsi="ＭＳ Ｐ明朝" w:hint="eastAsia"/>
          <w:sz w:val="24"/>
          <w:szCs w:val="24"/>
        </w:rPr>
        <w:t>同</w:t>
      </w:r>
      <w:r w:rsidRPr="00670142">
        <w:rPr>
          <w:rFonts w:ascii="ＭＳ Ｐ明朝" w:eastAsia="ＭＳ Ｐ明朝" w:hAnsi="ＭＳ Ｐ明朝" w:hint="eastAsia"/>
          <w:sz w:val="24"/>
          <w:szCs w:val="24"/>
        </w:rPr>
        <w:t>年6月にそれぞれ再稼働した。</w:t>
      </w:r>
    </w:p>
    <w:p w:rsidR="002964AC" w:rsidRPr="00B11A50" w:rsidRDefault="002964AC" w:rsidP="002964AC">
      <w:pPr>
        <w:spacing w:line="340" w:lineRule="exact"/>
        <w:ind w:rightChars="185" w:right="388" w:firstLineChars="236" w:firstLine="543"/>
        <w:rPr>
          <w:rFonts w:ascii="ＭＳ Ｐ明朝" w:eastAsia="ＭＳ Ｐ明朝" w:hAnsi="ＭＳ Ｐ明朝"/>
          <w:sz w:val="23"/>
          <w:szCs w:val="23"/>
        </w:rPr>
      </w:pPr>
    </w:p>
    <w:p w:rsidR="002964AC" w:rsidRPr="00B11A50" w:rsidRDefault="002964AC" w:rsidP="002964AC">
      <w:pPr>
        <w:spacing w:line="340" w:lineRule="exact"/>
        <w:rPr>
          <w:rFonts w:ascii="ＭＳ ゴシック" w:eastAsia="ＭＳ ゴシック" w:hAnsi="ＭＳ ゴシック"/>
          <w:sz w:val="24"/>
          <w:szCs w:val="24"/>
        </w:rPr>
      </w:pPr>
      <w:r w:rsidRPr="00B11A50">
        <w:rPr>
          <w:rFonts w:ascii="ＭＳ ゴシック" w:eastAsia="ＭＳ ゴシック" w:hAnsi="ＭＳ ゴシック" w:hint="eastAsia"/>
          <w:sz w:val="24"/>
          <w:szCs w:val="24"/>
        </w:rPr>
        <w:t>（</w:t>
      </w:r>
      <w:r w:rsidRPr="00B11A50">
        <w:rPr>
          <w:rFonts w:ascii="ＭＳ ゴシック" w:eastAsia="ＭＳ ゴシック" w:hAnsi="ＭＳ ゴシック"/>
          <w:sz w:val="24"/>
          <w:szCs w:val="24"/>
        </w:rPr>
        <w:t>2</w:t>
      </w:r>
      <w:r w:rsidRPr="00B11A50">
        <w:rPr>
          <w:rFonts w:ascii="ＭＳ ゴシック" w:eastAsia="ＭＳ ゴシック" w:hAnsi="ＭＳ ゴシック" w:hint="eastAsia"/>
          <w:sz w:val="24"/>
          <w:szCs w:val="24"/>
        </w:rPr>
        <w:t>）特定重大事故等対処施設（テロ対策施設）について</w:t>
      </w:r>
    </w:p>
    <w:p w:rsidR="002964AC" w:rsidRPr="001A6483" w:rsidRDefault="002964AC" w:rsidP="002964AC">
      <w:pPr>
        <w:spacing w:line="340" w:lineRule="exact"/>
        <w:rPr>
          <w:rFonts w:ascii="ＭＳ Ｐ明朝" w:eastAsia="ＭＳ Ｐ明朝" w:hAnsi="ＭＳ Ｐ明朝"/>
          <w:sz w:val="24"/>
          <w:szCs w:val="24"/>
        </w:rPr>
      </w:pPr>
      <w:r w:rsidRPr="00B11A50">
        <w:rPr>
          <w:rFonts w:ascii="ＭＳ Ｐ明朝" w:eastAsia="ＭＳ Ｐ明朝" w:hAnsi="ＭＳ Ｐ明朝" w:hint="eastAsia"/>
          <w:sz w:val="23"/>
          <w:szCs w:val="23"/>
        </w:rPr>
        <w:t xml:space="preserve">　</w:t>
      </w:r>
      <w:r w:rsidRPr="001A6483">
        <w:rPr>
          <w:rFonts w:ascii="ＭＳ Ｐ明朝" w:eastAsia="ＭＳ Ｐ明朝" w:hAnsi="ＭＳ Ｐ明朝" w:hint="eastAsia"/>
          <w:sz w:val="24"/>
          <w:szCs w:val="24"/>
        </w:rPr>
        <w:t xml:space="preserve"> ①設置期限　</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 xml:space="preserve">号機　　</w:t>
      </w:r>
      <w:r w:rsidRPr="001A6483">
        <w:rPr>
          <w:rFonts w:ascii="ＭＳ Ｐ明朝" w:eastAsia="ＭＳ Ｐ明朝" w:hAnsi="ＭＳ Ｐ明朝"/>
          <w:sz w:val="24"/>
          <w:szCs w:val="24"/>
        </w:rPr>
        <w:t>2022</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8</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24</w:t>
      </w:r>
      <w:r w:rsidRPr="001A6483">
        <w:rPr>
          <w:rFonts w:ascii="ＭＳ Ｐ明朝" w:eastAsia="ＭＳ Ｐ明朝" w:hAnsi="ＭＳ Ｐ明朝" w:hint="eastAsia"/>
          <w:sz w:val="24"/>
          <w:szCs w:val="24"/>
        </w:rPr>
        <w:t>日（認可</w:t>
      </w:r>
      <w:r w:rsidRPr="001A6483">
        <w:rPr>
          <w:rFonts w:ascii="ＭＳ Ｐ明朝" w:eastAsia="ＭＳ Ｐ明朝" w:hAnsi="ＭＳ Ｐ明朝"/>
          <w:sz w:val="24"/>
          <w:szCs w:val="24"/>
        </w:rPr>
        <w:t>2017</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8</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25</w:t>
      </w:r>
      <w:r w:rsidRPr="001A6483">
        <w:rPr>
          <w:rFonts w:ascii="ＭＳ Ｐ明朝" w:eastAsia="ＭＳ Ｐ明朝" w:hAnsi="ＭＳ Ｐ明朝" w:hint="eastAsia"/>
          <w:sz w:val="24"/>
          <w:szCs w:val="24"/>
        </w:rPr>
        <w:t>日から</w:t>
      </w:r>
      <w:r w:rsidRPr="001A6483">
        <w:rPr>
          <w:rFonts w:ascii="ＭＳ Ｐ明朝" w:eastAsia="ＭＳ Ｐ明朝" w:hAnsi="ＭＳ Ｐ明朝"/>
          <w:sz w:val="24"/>
          <w:szCs w:val="24"/>
        </w:rPr>
        <w:t>5</w:t>
      </w:r>
      <w:r w:rsidRPr="001A6483">
        <w:rPr>
          <w:rFonts w:ascii="ＭＳ Ｐ明朝" w:eastAsia="ＭＳ Ｐ明朝" w:hAnsi="ＭＳ Ｐ明朝" w:hint="eastAsia"/>
          <w:sz w:val="24"/>
          <w:szCs w:val="24"/>
        </w:rPr>
        <w:t>年）</w:t>
      </w:r>
    </w:p>
    <w:p w:rsidR="002964AC" w:rsidRPr="001A6483" w:rsidRDefault="002964AC" w:rsidP="002964AC">
      <w:pPr>
        <w:spacing w:line="340" w:lineRule="exact"/>
        <w:ind w:firstLineChars="700" w:firstLine="1680"/>
        <w:rPr>
          <w:rFonts w:ascii="ＭＳ Ｐ明朝" w:eastAsia="ＭＳ Ｐ明朝" w:hAnsi="ＭＳ Ｐ明朝"/>
          <w:sz w:val="24"/>
          <w:szCs w:val="24"/>
        </w:rPr>
      </w:pPr>
      <w:r w:rsidRPr="001A6483">
        <w:rPr>
          <w:rFonts w:ascii="ＭＳ Ｐ明朝" w:eastAsia="ＭＳ Ｐ明朝" w:hAnsi="ＭＳ Ｐ明朝"/>
          <w:sz w:val="24"/>
          <w:szCs w:val="24"/>
        </w:rPr>
        <w:t>4</w:t>
      </w:r>
      <w:r w:rsidRPr="001A6483">
        <w:rPr>
          <w:rFonts w:ascii="ＭＳ Ｐ明朝" w:eastAsia="ＭＳ Ｐ明朝" w:hAnsi="ＭＳ Ｐ明朝" w:hint="eastAsia"/>
          <w:sz w:val="24"/>
          <w:szCs w:val="24"/>
        </w:rPr>
        <w:t xml:space="preserve">号機　　</w:t>
      </w:r>
      <w:r w:rsidRPr="001A6483">
        <w:rPr>
          <w:rFonts w:ascii="ＭＳ Ｐ明朝" w:eastAsia="ＭＳ Ｐ明朝" w:hAnsi="ＭＳ Ｐ明朝"/>
          <w:sz w:val="24"/>
          <w:szCs w:val="24"/>
        </w:rPr>
        <w:t>2022</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9</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13</w:t>
      </w:r>
      <w:r w:rsidRPr="001A6483">
        <w:rPr>
          <w:rFonts w:ascii="ＭＳ Ｐ明朝" w:eastAsia="ＭＳ Ｐ明朝" w:hAnsi="ＭＳ Ｐ明朝" w:hint="eastAsia"/>
          <w:sz w:val="24"/>
          <w:szCs w:val="24"/>
        </w:rPr>
        <w:t>日（認可</w:t>
      </w:r>
      <w:r w:rsidRPr="001A6483">
        <w:rPr>
          <w:rFonts w:ascii="ＭＳ Ｐ明朝" w:eastAsia="ＭＳ Ｐ明朝" w:hAnsi="ＭＳ Ｐ明朝"/>
          <w:sz w:val="24"/>
          <w:szCs w:val="24"/>
        </w:rPr>
        <w:t>017</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9</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14</w:t>
      </w:r>
      <w:r w:rsidRPr="001A6483">
        <w:rPr>
          <w:rFonts w:ascii="ＭＳ Ｐ明朝" w:eastAsia="ＭＳ Ｐ明朝" w:hAnsi="ＭＳ Ｐ明朝" w:hint="eastAsia"/>
          <w:sz w:val="24"/>
          <w:szCs w:val="24"/>
        </w:rPr>
        <w:t>日から</w:t>
      </w:r>
      <w:r w:rsidRPr="001A6483">
        <w:rPr>
          <w:rFonts w:ascii="ＭＳ Ｐ明朝" w:eastAsia="ＭＳ Ｐ明朝" w:hAnsi="ＭＳ Ｐ明朝"/>
          <w:sz w:val="24"/>
          <w:szCs w:val="24"/>
        </w:rPr>
        <w:t>5</w:t>
      </w:r>
      <w:r w:rsidRPr="001A6483">
        <w:rPr>
          <w:rFonts w:ascii="ＭＳ Ｐ明朝" w:eastAsia="ＭＳ Ｐ明朝" w:hAnsi="ＭＳ Ｐ明朝" w:hint="eastAsia"/>
          <w:sz w:val="24"/>
          <w:szCs w:val="24"/>
        </w:rPr>
        <w:t>年）</w:t>
      </w:r>
    </w:p>
    <w:p w:rsidR="002964AC" w:rsidRPr="001A6483" w:rsidRDefault="002964AC" w:rsidP="002964AC">
      <w:pPr>
        <w:spacing w:line="340" w:lineRule="exact"/>
        <w:rPr>
          <w:rFonts w:ascii="ＭＳ Ｐ明朝" w:eastAsia="ＭＳ Ｐ明朝" w:hAnsi="ＭＳ Ｐ明朝"/>
          <w:sz w:val="24"/>
          <w:szCs w:val="24"/>
        </w:rPr>
      </w:pPr>
      <w:r w:rsidRPr="001A6483">
        <w:rPr>
          <w:rFonts w:ascii="ＭＳ Ｐ明朝" w:eastAsia="ＭＳ Ｐ明朝" w:hAnsi="ＭＳ Ｐ明朝" w:hint="eastAsia"/>
          <w:sz w:val="24"/>
          <w:szCs w:val="24"/>
        </w:rPr>
        <w:t xml:space="preserve">　 ②現在の状況</w:t>
      </w:r>
    </w:p>
    <w:p w:rsidR="002964AC" w:rsidRPr="001A6483" w:rsidRDefault="002964AC" w:rsidP="002964AC">
      <w:pPr>
        <w:spacing w:line="340" w:lineRule="exact"/>
        <w:ind w:left="240" w:hangingChars="100" w:hanging="240"/>
        <w:rPr>
          <w:rFonts w:ascii="ＭＳ Ｐ明朝" w:eastAsia="ＭＳ Ｐ明朝" w:hAnsi="ＭＳ Ｐ明朝"/>
          <w:sz w:val="24"/>
          <w:szCs w:val="24"/>
        </w:rPr>
      </w:pPr>
      <w:r w:rsidRPr="001A6483">
        <w:rPr>
          <w:rFonts w:ascii="ＭＳ Ｐ明朝" w:eastAsia="ＭＳ Ｐ明朝" w:hAnsi="ＭＳ Ｐ明朝" w:hint="eastAsia"/>
          <w:sz w:val="24"/>
          <w:szCs w:val="24"/>
        </w:rPr>
        <w:t xml:space="preserve">　　 </w:t>
      </w:r>
      <w:r w:rsidRPr="001A6483">
        <w:rPr>
          <w:rFonts w:ascii="ＭＳ Ｐ明朝" w:eastAsia="ＭＳ Ｐ明朝" w:hAnsi="ＭＳ Ｐ明朝"/>
          <w:sz w:val="24"/>
          <w:szCs w:val="24"/>
        </w:rPr>
        <w:t>2020</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8</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26</w:t>
      </w:r>
      <w:r w:rsidRPr="001A6483">
        <w:rPr>
          <w:rFonts w:ascii="ＭＳ Ｐ明朝" w:eastAsia="ＭＳ Ｐ明朝" w:hAnsi="ＭＳ Ｐ明朝" w:hint="eastAsia"/>
          <w:sz w:val="24"/>
          <w:szCs w:val="24"/>
        </w:rPr>
        <w:t>日、原子力規制委員会は九州電力が</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分割して申請していた工事計画について、</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分割目の計画を認可した。これで</w:t>
      </w:r>
      <w:r w:rsidRPr="001A6483">
        <w:rPr>
          <w:rFonts w:ascii="ＭＳ Ｐ明朝" w:eastAsia="ＭＳ Ｐ明朝" w:hAnsi="ＭＳ Ｐ明朝"/>
          <w:sz w:val="24"/>
          <w:szCs w:val="24"/>
        </w:rPr>
        <w:t>2019</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11</w:t>
      </w:r>
      <w:r w:rsidRPr="001A6483">
        <w:rPr>
          <w:rFonts w:ascii="ＭＳ Ｐ明朝" w:eastAsia="ＭＳ Ｐ明朝" w:hAnsi="ＭＳ Ｐ明朝" w:hint="eastAsia"/>
          <w:sz w:val="24"/>
          <w:szCs w:val="24"/>
        </w:rPr>
        <w:t>月の</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分割目、</w:t>
      </w:r>
      <w:r w:rsidRPr="001A6483">
        <w:rPr>
          <w:rFonts w:ascii="ＭＳ Ｐ明朝" w:eastAsia="ＭＳ Ｐ明朝" w:hAnsi="ＭＳ Ｐ明朝"/>
          <w:sz w:val="24"/>
          <w:szCs w:val="24"/>
        </w:rPr>
        <w:t>2020</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月の</w:t>
      </w:r>
      <w:r w:rsidRPr="001A6483">
        <w:rPr>
          <w:rFonts w:ascii="ＭＳ Ｐ明朝" w:eastAsia="ＭＳ Ｐ明朝" w:hAnsi="ＭＳ Ｐ明朝"/>
          <w:sz w:val="24"/>
          <w:szCs w:val="24"/>
        </w:rPr>
        <w:t>2</w:t>
      </w:r>
      <w:r w:rsidRPr="001A6483">
        <w:rPr>
          <w:rFonts w:ascii="ＭＳ Ｐ明朝" w:eastAsia="ＭＳ Ｐ明朝" w:hAnsi="ＭＳ Ｐ明朝" w:hint="eastAsia"/>
          <w:sz w:val="24"/>
          <w:szCs w:val="24"/>
        </w:rPr>
        <w:t>分割目に続いてすべての項目が認可された。現在はすべての工程において着工しているが、工事請負会社社員が新型コロナウィルスに感染する事例が複数発生しており、期限に間に合うかは不透明。九州電力は、新型コロナウィルスワクチンの職域接種を</w:t>
      </w:r>
      <w:r w:rsidRPr="001A6483">
        <w:rPr>
          <w:rFonts w:ascii="ＭＳ Ｐ明朝" w:eastAsia="ＭＳ Ｐ明朝" w:hAnsi="ＭＳ Ｐ明朝"/>
          <w:sz w:val="24"/>
          <w:szCs w:val="24"/>
        </w:rPr>
        <w:t>7</w:t>
      </w:r>
      <w:r w:rsidRPr="001A6483">
        <w:rPr>
          <w:rFonts w:ascii="ＭＳ Ｐ明朝" w:eastAsia="ＭＳ Ｐ明朝" w:hAnsi="ＭＳ Ｐ明朝" w:hint="eastAsia"/>
          <w:sz w:val="24"/>
          <w:szCs w:val="24"/>
        </w:rPr>
        <w:t>月から行うと発表した。</w:t>
      </w:r>
    </w:p>
    <w:p w:rsidR="002964AC" w:rsidRPr="00B11A50" w:rsidRDefault="002964AC" w:rsidP="002964AC">
      <w:pPr>
        <w:spacing w:line="340" w:lineRule="exact"/>
        <w:rPr>
          <w:rFonts w:ascii="ＭＳ Ｐ明朝" w:eastAsia="ＭＳ Ｐ明朝" w:hAnsi="ＭＳ Ｐ明朝"/>
          <w:sz w:val="23"/>
          <w:szCs w:val="23"/>
        </w:rPr>
      </w:pPr>
    </w:p>
    <w:p w:rsidR="002964AC" w:rsidRPr="00B11A50" w:rsidRDefault="002964AC" w:rsidP="002964AC">
      <w:pPr>
        <w:spacing w:line="340" w:lineRule="exact"/>
        <w:rPr>
          <w:rFonts w:ascii="ＭＳ ゴシック" w:eastAsia="ＭＳ ゴシック" w:hAnsi="ＭＳ ゴシック"/>
          <w:sz w:val="24"/>
          <w:szCs w:val="24"/>
        </w:rPr>
      </w:pPr>
      <w:r w:rsidRPr="00B11A50">
        <w:rPr>
          <w:rFonts w:ascii="ＭＳ ゴシック" w:eastAsia="ＭＳ ゴシック" w:hAnsi="ＭＳ ゴシック" w:hint="eastAsia"/>
          <w:sz w:val="24"/>
          <w:szCs w:val="24"/>
        </w:rPr>
        <w:t>（</w:t>
      </w:r>
      <w:r w:rsidRPr="00B11A50">
        <w:rPr>
          <w:rFonts w:ascii="ＭＳ ゴシック" w:eastAsia="ＭＳ ゴシック" w:hAnsi="ＭＳ ゴシック"/>
          <w:sz w:val="24"/>
          <w:szCs w:val="24"/>
        </w:rPr>
        <w:t>3</w:t>
      </w:r>
      <w:r w:rsidRPr="00B11A50">
        <w:rPr>
          <w:rFonts w:ascii="ＭＳ ゴシック" w:eastAsia="ＭＳ ゴシック" w:hAnsi="ＭＳ ゴシック" w:hint="eastAsia"/>
          <w:sz w:val="24"/>
          <w:szCs w:val="24"/>
        </w:rPr>
        <w:t>）</w:t>
      </w:r>
      <w:r w:rsidRPr="00B11A50">
        <w:rPr>
          <w:rFonts w:ascii="ＭＳ ゴシック" w:eastAsia="ＭＳ ゴシック" w:hAnsi="ＭＳ ゴシック"/>
          <w:sz w:val="24"/>
          <w:szCs w:val="24"/>
        </w:rPr>
        <w:t>3</w:t>
      </w:r>
      <w:r w:rsidRPr="00B11A50">
        <w:rPr>
          <w:rFonts w:ascii="ＭＳ ゴシック" w:eastAsia="ＭＳ ゴシック" w:hAnsi="ＭＳ ゴシック" w:hint="eastAsia"/>
          <w:sz w:val="24"/>
          <w:szCs w:val="24"/>
        </w:rPr>
        <w:t>号機からの使用済みMOX燃料の取り出し</w:t>
      </w:r>
    </w:p>
    <w:p w:rsidR="002964AC" w:rsidRPr="001A6483" w:rsidRDefault="002964AC" w:rsidP="002964AC">
      <w:pPr>
        <w:spacing w:line="340" w:lineRule="exact"/>
        <w:ind w:left="230" w:hangingChars="100" w:hanging="230"/>
        <w:rPr>
          <w:rFonts w:ascii="ＭＳ Ｐ明朝" w:eastAsia="ＭＳ Ｐ明朝" w:hAnsi="ＭＳ Ｐ明朝"/>
          <w:sz w:val="24"/>
          <w:szCs w:val="24"/>
        </w:rPr>
      </w:pPr>
      <w:r w:rsidRPr="00B11A50">
        <w:rPr>
          <w:rFonts w:ascii="ＭＳ Ｐ明朝" w:eastAsia="ＭＳ Ｐ明朝" w:hAnsi="ＭＳ Ｐ明朝" w:hint="eastAsia"/>
          <w:sz w:val="23"/>
          <w:szCs w:val="23"/>
        </w:rPr>
        <w:t xml:space="preserve">　</w:t>
      </w:r>
      <w:r>
        <w:rPr>
          <w:rFonts w:ascii="ＭＳ Ｐ明朝" w:eastAsia="ＭＳ Ｐ明朝" w:hAnsi="ＭＳ Ｐ明朝" w:hint="eastAsia"/>
          <w:sz w:val="23"/>
          <w:szCs w:val="23"/>
        </w:rPr>
        <w:t xml:space="preserve">　</w:t>
      </w:r>
      <w:r w:rsidRPr="001A6483">
        <w:rPr>
          <w:rFonts w:ascii="ＭＳ Ｐ明朝" w:eastAsia="ＭＳ Ｐ明朝" w:hAnsi="ＭＳ Ｐ明朝" w:hint="eastAsia"/>
          <w:sz w:val="24"/>
          <w:szCs w:val="24"/>
        </w:rPr>
        <w:t xml:space="preserve">　</w:t>
      </w:r>
      <w:r w:rsidRPr="001A6483">
        <w:rPr>
          <w:rFonts w:ascii="ＭＳ Ｐ明朝" w:eastAsia="ＭＳ Ｐ明朝" w:hAnsi="ＭＳ Ｐ明朝"/>
          <w:sz w:val="24"/>
          <w:szCs w:val="24"/>
        </w:rPr>
        <w:t>2020</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11</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18</w:t>
      </w:r>
      <w:r w:rsidRPr="001A6483">
        <w:rPr>
          <w:rFonts w:ascii="ＭＳ Ｐ明朝" w:eastAsia="ＭＳ Ｐ明朝" w:hAnsi="ＭＳ Ｐ明朝" w:hint="eastAsia"/>
          <w:sz w:val="24"/>
          <w:szCs w:val="24"/>
        </w:rPr>
        <w:t>日、九州電力は玄海</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号機の定期検査終了に伴い、MOX燃料</w:t>
      </w:r>
      <w:r w:rsidRPr="001A6483">
        <w:rPr>
          <w:rFonts w:ascii="ＭＳ Ｐ明朝" w:eastAsia="ＭＳ Ｐ明朝" w:hAnsi="ＭＳ Ｐ明朝"/>
          <w:sz w:val="24"/>
          <w:szCs w:val="24"/>
        </w:rPr>
        <w:t>36</w:t>
      </w:r>
      <w:r w:rsidRPr="001A6483">
        <w:rPr>
          <w:rFonts w:ascii="ＭＳ Ｐ明朝" w:eastAsia="ＭＳ Ｐ明朝" w:hAnsi="ＭＳ Ｐ明朝" w:hint="eastAsia"/>
          <w:sz w:val="24"/>
          <w:szCs w:val="24"/>
        </w:rPr>
        <w:t>体のうち</w:t>
      </w:r>
      <w:r w:rsidRPr="001A6483">
        <w:rPr>
          <w:rFonts w:ascii="ＭＳ Ｐ明朝" w:eastAsia="ＭＳ Ｐ明朝" w:hAnsi="ＭＳ Ｐ明朝"/>
          <w:sz w:val="24"/>
          <w:szCs w:val="24"/>
        </w:rPr>
        <w:t>16</w:t>
      </w:r>
      <w:r w:rsidRPr="001A6483">
        <w:rPr>
          <w:rFonts w:ascii="ＭＳ Ｐ明朝" w:eastAsia="ＭＳ Ｐ明朝" w:hAnsi="ＭＳ Ｐ明朝" w:hint="eastAsia"/>
          <w:sz w:val="24"/>
          <w:szCs w:val="24"/>
        </w:rPr>
        <w:t>体を「使用済み」としたと発表した。使用済みMOX燃料の取り出しは九州電力では初めてとなるが、当面は敷地内の使用済み燃料プールで保管するとしている</w:t>
      </w:r>
      <w:r>
        <w:rPr>
          <w:rFonts w:ascii="ＭＳ Ｐ明朝" w:eastAsia="ＭＳ Ｐ明朝" w:hAnsi="ＭＳ Ｐ明朝" w:hint="eastAsia"/>
          <w:sz w:val="24"/>
          <w:szCs w:val="24"/>
        </w:rPr>
        <w:t>。</w:t>
      </w:r>
      <w:r w:rsidRPr="001A6483">
        <w:rPr>
          <w:rFonts w:ascii="ＭＳ Ｐ明朝" w:eastAsia="ＭＳ Ｐ明朝" w:hAnsi="ＭＳ Ｐ明朝" w:hint="eastAsia"/>
          <w:sz w:val="24"/>
          <w:szCs w:val="24"/>
        </w:rPr>
        <w:t>国が使用済みMOXをどうするのか明らかにしておらず、</w:t>
      </w:r>
      <w:r>
        <w:rPr>
          <w:rFonts w:ascii="ＭＳ Ｐ明朝" w:eastAsia="ＭＳ Ｐ明朝" w:hAnsi="ＭＳ Ｐ明朝" w:hint="eastAsia"/>
          <w:sz w:val="24"/>
          <w:szCs w:val="24"/>
        </w:rPr>
        <w:t>長期保管につながるのではないかと</w:t>
      </w:r>
      <w:r w:rsidRPr="001A6483">
        <w:rPr>
          <w:rFonts w:ascii="ＭＳ Ｐ明朝" w:eastAsia="ＭＳ Ｐ明朝" w:hAnsi="ＭＳ Ｐ明朝" w:hint="eastAsia"/>
          <w:sz w:val="24"/>
          <w:szCs w:val="24"/>
        </w:rPr>
        <w:t>懸念</w:t>
      </w:r>
      <w:r>
        <w:rPr>
          <w:rFonts w:ascii="ＭＳ Ｐ明朝" w:eastAsia="ＭＳ Ｐ明朝" w:hAnsi="ＭＳ Ｐ明朝" w:hint="eastAsia"/>
          <w:sz w:val="24"/>
          <w:szCs w:val="24"/>
        </w:rPr>
        <w:t>される</w:t>
      </w:r>
      <w:r w:rsidRPr="001A6483">
        <w:rPr>
          <w:rFonts w:ascii="ＭＳ Ｐ明朝" w:eastAsia="ＭＳ Ｐ明朝" w:hAnsi="ＭＳ Ｐ明朝" w:hint="eastAsia"/>
          <w:sz w:val="24"/>
          <w:szCs w:val="24"/>
        </w:rPr>
        <w:t>。</w:t>
      </w:r>
    </w:p>
    <w:p w:rsidR="002964AC" w:rsidRDefault="002964AC" w:rsidP="002964AC">
      <w:pPr>
        <w:spacing w:line="340" w:lineRule="exact"/>
        <w:rPr>
          <w:rFonts w:ascii="ＭＳ ゴシック" w:eastAsia="ＭＳ ゴシック" w:hAnsi="ＭＳ ゴシック"/>
          <w:sz w:val="24"/>
          <w:szCs w:val="24"/>
        </w:rPr>
      </w:pPr>
    </w:p>
    <w:p w:rsidR="002964AC" w:rsidRPr="00B11A50" w:rsidRDefault="002964AC" w:rsidP="002964AC">
      <w:pPr>
        <w:spacing w:line="340" w:lineRule="exact"/>
        <w:rPr>
          <w:rFonts w:ascii="ＭＳ ゴシック" w:eastAsia="ＭＳ ゴシック" w:hAnsi="ＭＳ ゴシック"/>
          <w:sz w:val="24"/>
          <w:szCs w:val="24"/>
        </w:rPr>
      </w:pPr>
      <w:r w:rsidRPr="00B11A50">
        <w:rPr>
          <w:rFonts w:ascii="ＭＳ ゴシック" w:eastAsia="ＭＳ ゴシック" w:hAnsi="ＭＳ ゴシック" w:hint="eastAsia"/>
          <w:sz w:val="24"/>
          <w:szCs w:val="24"/>
        </w:rPr>
        <w:t>（</w:t>
      </w:r>
      <w:r w:rsidRPr="00B11A50">
        <w:rPr>
          <w:rFonts w:ascii="ＭＳ ゴシック" w:eastAsia="ＭＳ ゴシック" w:hAnsi="ＭＳ ゴシック"/>
          <w:sz w:val="24"/>
          <w:szCs w:val="24"/>
        </w:rPr>
        <w:t>4</w:t>
      </w:r>
      <w:r w:rsidRPr="00B11A50">
        <w:rPr>
          <w:rFonts w:ascii="ＭＳ ゴシック" w:eastAsia="ＭＳ ゴシック" w:hAnsi="ＭＳ ゴシック" w:hint="eastAsia"/>
          <w:sz w:val="24"/>
          <w:szCs w:val="24"/>
        </w:rPr>
        <w:t>）リラッキングと乾式貯蔵</w:t>
      </w:r>
      <w:r>
        <w:rPr>
          <w:rFonts w:ascii="ＭＳ ゴシック" w:eastAsia="ＭＳ ゴシック" w:hAnsi="ＭＳ ゴシック" w:hint="eastAsia"/>
          <w:sz w:val="24"/>
          <w:szCs w:val="24"/>
        </w:rPr>
        <w:t>施設の建設</w:t>
      </w:r>
    </w:p>
    <w:p w:rsidR="002964AC" w:rsidRPr="001A6483" w:rsidRDefault="002964AC" w:rsidP="002964AC">
      <w:pPr>
        <w:spacing w:line="340" w:lineRule="exact"/>
        <w:ind w:firstLineChars="100" w:firstLine="240"/>
        <w:rPr>
          <w:rFonts w:ascii="ＭＳ ゴシック" w:eastAsia="ＭＳ ゴシック" w:hAnsi="ＭＳ ゴシック"/>
          <w:sz w:val="23"/>
          <w:szCs w:val="23"/>
        </w:rPr>
      </w:pPr>
      <w:r w:rsidRPr="001A6483">
        <w:rPr>
          <w:rFonts w:ascii="ＭＳ ゴシック" w:eastAsia="ＭＳ ゴシック" w:hAnsi="ＭＳ ゴシック" w:hint="eastAsia"/>
          <w:sz w:val="24"/>
          <w:szCs w:val="24"/>
        </w:rPr>
        <w:t>①リラッキング</w:t>
      </w:r>
      <w:r>
        <w:rPr>
          <w:rFonts w:ascii="ＭＳ ゴシック" w:eastAsia="ＭＳ ゴシック" w:hAnsi="ＭＳ ゴシック" w:hint="eastAsia"/>
          <w:sz w:val="24"/>
          <w:szCs w:val="24"/>
        </w:rPr>
        <w:t>について</w:t>
      </w:r>
      <w:r w:rsidRPr="001A6483">
        <w:rPr>
          <w:rFonts w:ascii="ＭＳ ゴシック" w:eastAsia="ＭＳ ゴシック" w:hAnsi="ＭＳ ゴシック" w:hint="eastAsia"/>
          <w:sz w:val="23"/>
          <w:szCs w:val="23"/>
        </w:rPr>
        <w:t xml:space="preserve">　</w:t>
      </w:r>
    </w:p>
    <w:p w:rsidR="002964AC" w:rsidRPr="001A6483" w:rsidRDefault="002964AC" w:rsidP="002964AC">
      <w:pPr>
        <w:spacing w:line="340" w:lineRule="exact"/>
        <w:ind w:leftChars="100" w:left="210" w:firstLineChars="100" w:firstLine="240"/>
        <w:rPr>
          <w:rFonts w:ascii="ＭＳ Ｐ明朝" w:eastAsia="ＭＳ Ｐ明朝" w:hAnsi="ＭＳ Ｐ明朝"/>
          <w:sz w:val="24"/>
          <w:szCs w:val="24"/>
        </w:rPr>
      </w:pPr>
      <w:r w:rsidRPr="001A6483">
        <w:rPr>
          <w:rFonts w:ascii="ＭＳ Ｐ明朝" w:eastAsia="ＭＳ Ｐ明朝" w:hAnsi="ＭＳ Ｐ明朝"/>
          <w:sz w:val="24"/>
          <w:szCs w:val="24"/>
        </w:rPr>
        <w:t>2019年11月、九電が規制委に工事計画認可の申請を提出し</w:t>
      </w:r>
      <w:r w:rsidRPr="001A6483">
        <w:rPr>
          <w:rFonts w:ascii="ＭＳ Ｐ明朝" w:eastAsia="ＭＳ Ｐ明朝" w:hAnsi="ＭＳ Ｐ明朝" w:hint="eastAsia"/>
          <w:sz w:val="24"/>
          <w:szCs w:val="24"/>
        </w:rPr>
        <w:t>、</w:t>
      </w:r>
      <w:r w:rsidRPr="001A6483">
        <w:rPr>
          <w:rFonts w:ascii="ＭＳ Ｐ明朝" w:eastAsia="ＭＳ Ｐ明朝" w:hAnsi="ＭＳ Ｐ明朝"/>
          <w:sz w:val="24"/>
          <w:szCs w:val="24"/>
        </w:rPr>
        <w:t>県</w:t>
      </w:r>
      <w:r w:rsidRPr="001A6483">
        <w:rPr>
          <w:rFonts w:ascii="ＭＳ Ｐ明朝" w:eastAsia="ＭＳ Ｐ明朝" w:hAnsi="ＭＳ Ｐ明朝" w:hint="eastAsia"/>
          <w:sz w:val="24"/>
          <w:szCs w:val="24"/>
        </w:rPr>
        <w:t>や玄海町は判断の準備を進めていたが、</w:t>
      </w:r>
      <w:r w:rsidRPr="001A6483">
        <w:rPr>
          <w:rFonts w:ascii="ＭＳ Ｐ明朝" w:eastAsia="ＭＳ Ｐ明朝" w:hAnsi="ＭＳ Ｐ明朝"/>
          <w:sz w:val="24"/>
          <w:szCs w:val="24"/>
        </w:rPr>
        <w:t>2020</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9</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日、佐賀県と玄海町は計画について事前了解した。リラッキングでは、使用済み核燃料を収納する容器の中心の間隔を</w:t>
      </w:r>
      <w:r w:rsidRPr="001A6483">
        <w:rPr>
          <w:rFonts w:ascii="ＭＳ Ｐ明朝" w:eastAsia="ＭＳ Ｐ明朝" w:hAnsi="ＭＳ Ｐ明朝"/>
          <w:sz w:val="24"/>
          <w:szCs w:val="24"/>
        </w:rPr>
        <w:t>36</w:t>
      </w:r>
      <w:r w:rsidRPr="001A6483">
        <w:rPr>
          <w:rFonts w:ascii="ＭＳ Ｐ明朝" w:eastAsia="ＭＳ Ｐ明朝" w:hAnsi="ＭＳ Ｐ明朝" w:hint="eastAsia"/>
          <w:sz w:val="24"/>
          <w:szCs w:val="24"/>
        </w:rPr>
        <w:t>センチから</w:t>
      </w:r>
      <w:r w:rsidRPr="001A6483">
        <w:rPr>
          <w:rFonts w:ascii="ＭＳ Ｐ明朝" w:eastAsia="ＭＳ Ｐ明朝" w:hAnsi="ＭＳ Ｐ明朝"/>
          <w:sz w:val="24"/>
          <w:szCs w:val="24"/>
        </w:rPr>
        <w:t>28</w:t>
      </w:r>
      <w:r w:rsidRPr="001A6483">
        <w:rPr>
          <w:rFonts w:ascii="ＭＳ Ｐ明朝" w:eastAsia="ＭＳ Ｐ明朝" w:hAnsi="ＭＳ Ｐ明朝" w:hint="eastAsia"/>
          <w:sz w:val="24"/>
          <w:szCs w:val="24"/>
        </w:rPr>
        <w:t>センチに詰め、プールに貯蔵できる容量を増やすことで、貯蔵容量が約</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w:t>
      </w:r>
      <w:r w:rsidRPr="001A6483">
        <w:rPr>
          <w:rFonts w:ascii="ＭＳ Ｐ明朝" w:eastAsia="ＭＳ Ｐ明朝" w:hAnsi="ＭＳ Ｐ明朝"/>
          <w:sz w:val="24"/>
          <w:szCs w:val="24"/>
        </w:rPr>
        <w:t>6</w:t>
      </w:r>
      <w:r w:rsidRPr="001A6483">
        <w:rPr>
          <w:rFonts w:ascii="ＭＳ Ｐ明朝" w:eastAsia="ＭＳ Ｐ明朝" w:hAnsi="ＭＳ Ｐ明朝" w:hint="eastAsia"/>
          <w:sz w:val="24"/>
          <w:szCs w:val="24"/>
        </w:rPr>
        <w:t>倍になり、今後</w:t>
      </w:r>
      <w:r w:rsidRPr="001A6483">
        <w:rPr>
          <w:rFonts w:ascii="ＭＳ Ｐ明朝" w:eastAsia="ＭＳ Ｐ明朝" w:hAnsi="ＭＳ Ｐ明朝"/>
          <w:sz w:val="24"/>
          <w:szCs w:val="24"/>
        </w:rPr>
        <w:t>10</w:t>
      </w:r>
      <w:r w:rsidRPr="001A6483">
        <w:rPr>
          <w:rFonts w:ascii="ＭＳ Ｐ明朝" w:eastAsia="ＭＳ Ｐ明朝" w:hAnsi="ＭＳ Ｐ明朝" w:hint="eastAsia"/>
          <w:sz w:val="24"/>
          <w:szCs w:val="24"/>
        </w:rPr>
        <w:t>年程度は貯蔵できるとしている。工事は</w:t>
      </w:r>
      <w:r w:rsidRPr="001A6483">
        <w:rPr>
          <w:rFonts w:ascii="ＭＳ Ｐ明朝" w:eastAsia="ＭＳ Ｐ明朝" w:hAnsi="ＭＳ Ｐ明朝"/>
          <w:sz w:val="24"/>
          <w:szCs w:val="24"/>
        </w:rPr>
        <w:t>2020</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12</w:t>
      </w:r>
      <w:r w:rsidRPr="001A6483">
        <w:rPr>
          <w:rFonts w:ascii="ＭＳ Ｐ明朝" w:eastAsia="ＭＳ Ｐ明朝" w:hAnsi="ＭＳ Ｐ明朝" w:hint="eastAsia"/>
          <w:sz w:val="24"/>
          <w:szCs w:val="24"/>
        </w:rPr>
        <w:t>月下旬に着工し、</w:t>
      </w:r>
      <w:r w:rsidRPr="001A6483">
        <w:rPr>
          <w:rFonts w:ascii="ＭＳ Ｐ明朝" w:eastAsia="ＭＳ Ｐ明朝" w:hAnsi="ＭＳ Ｐ明朝"/>
          <w:sz w:val="24"/>
          <w:szCs w:val="24"/>
        </w:rPr>
        <w:t>2024</w:t>
      </w:r>
      <w:r w:rsidRPr="001A6483">
        <w:rPr>
          <w:rFonts w:ascii="ＭＳ Ｐ明朝" w:eastAsia="ＭＳ Ｐ明朝" w:hAnsi="ＭＳ Ｐ明朝" w:hint="eastAsia"/>
          <w:sz w:val="24"/>
          <w:szCs w:val="24"/>
        </w:rPr>
        <w:t>年の完了が予定され、工事費は約</w:t>
      </w:r>
      <w:r w:rsidRPr="001A6483">
        <w:rPr>
          <w:rFonts w:ascii="ＭＳ Ｐ明朝" w:eastAsia="ＭＳ Ｐ明朝" w:hAnsi="ＭＳ Ｐ明朝"/>
          <w:sz w:val="24"/>
          <w:szCs w:val="24"/>
        </w:rPr>
        <w:t>70</w:t>
      </w:r>
      <w:r w:rsidRPr="001A6483">
        <w:rPr>
          <w:rFonts w:ascii="ＭＳ Ｐ明朝" w:eastAsia="ＭＳ Ｐ明朝" w:hAnsi="ＭＳ Ｐ明朝" w:hint="eastAsia"/>
          <w:sz w:val="24"/>
          <w:szCs w:val="24"/>
        </w:rPr>
        <w:t>億円が見込まれているが、こちらも（特定重大事故等対処施設と同様に）請負会社の作業員が新型コロナ</w:t>
      </w:r>
      <w:r w:rsidRPr="001A6483">
        <w:rPr>
          <w:rFonts w:ascii="ＭＳ Ｐ明朝" w:eastAsia="ＭＳ Ｐ明朝" w:hAnsi="ＭＳ Ｐ明朝" w:hint="eastAsia"/>
          <w:sz w:val="24"/>
          <w:szCs w:val="24"/>
        </w:rPr>
        <w:lastRenderedPageBreak/>
        <w:t>ウィルスに感染し、クラスターが発生するなどして工事が中断された期間もあり、計画通りに進むかは不透明な状況。</w:t>
      </w:r>
    </w:p>
    <w:p w:rsidR="002964AC" w:rsidRPr="001A6483" w:rsidRDefault="002964AC" w:rsidP="002964AC">
      <w:pPr>
        <w:spacing w:line="340" w:lineRule="exact"/>
        <w:rPr>
          <w:rFonts w:ascii="ＭＳ Ｐ明朝" w:eastAsia="ＭＳ Ｐ明朝" w:hAnsi="ＭＳ Ｐ明朝"/>
          <w:sz w:val="24"/>
          <w:szCs w:val="24"/>
        </w:rPr>
      </w:pPr>
      <w:r w:rsidRPr="001A6483">
        <w:rPr>
          <w:rFonts w:ascii="ＭＳ Ｐ明朝" w:eastAsia="ＭＳ Ｐ明朝" w:hAnsi="ＭＳ Ｐ明朝" w:hint="eastAsia"/>
          <w:sz w:val="24"/>
          <w:szCs w:val="24"/>
        </w:rPr>
        <w:t xml:space="preserve">　</w:t>
      </w:r>
    </w:p>
    <w:p w:rsidR="002964AC" w:rsidRPr="001A6483" w:rsidRDefault="002964AC" w:rsidP="002964AC">
      <w:pPr>
        <w:spacing w:line="340" w:lineRule="exact"/>
        <w:ind w:firstLineChars="100" w:firstLine="240"/>
        <w:rPr>
          <w:rFonts w:ascii="ＭＳ ゴシック" w:eastAsia="ＭＳ ゴシック" w:hAnsi="ＭＳ ゴシック"/>
          <w:sz w:val="24"/>
          <w:szCs w:val="24"/>
        </w:rPr>
      </w:pPr>
      <w:r w:rsidRPr="001A6483">
        <w:rPr>
          <w:rFonts w:ascii="ＭＳ ゴシック" w:eastAsia="ＭＳ ゴシック" w:hAnsi="ＭＳ ゴシック" w:hint="eastAsia"/>
          <w:sz w:val="24"/>
          <w:szCs w:val="24"/>
        </w:rPr>
        <w:t>②乾式貯蔵施設</w:t>
      </w:r>
      <w:r>
        <w:rPr>
          <w:rFonts w:ascii="ＭＳ ゴシック" w:eastAsia="ＭＳ ゴシック" w:hAnsi="ＭＳ ゴシック" w:hint="eastAsia"/>
          <w:sz w:val="24"/>
          <w:szCs w:val="24"/>
        </w:rPr>
        <w:t>の建設について</w:t>
      </w:r>
    </w:p>
    <w:p w:rsidR="002964AC" w:rsidRPr="001A6483" w:rsidRDefault="002964AC" w:rsidP="002964AC">
      <w:pPr>
        <w:spacing w:line="340" w:lineRule="exact"/>
        <w:ind w:leftChars="100" w:left="210" w:firstLineChars="100" w:firstLine="240"/>
        <w:rPr>
          <w:rFonts w:ascii="ＭＳ Ｐ明朝" w:eastAsia="ＭＳ Ｐ明朝" w:hAnsi="ＭＳ Ｐ明朝"/>
          <w:sz w:val="24"/>
          <w:szCs w:val="24"/>
        </w:rPr>
      </w:pPr>
      <w:r w:rsidRPr="001A6483">
        <w:rPr>
          <w:rFonts w:ascii="ＭＳ Ｐ明朝" w:eastAsia="ＭＳ Ｐ明朝" w:hAnsi="ＭＳ Ｐ明朝"/>
          <w:sz w:val="24"/>
          <w:szCs w:val="24"/>
        </w:rPr>
        <w:t>2020</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27</w:t>
      </w:r>
      <w:r w:rsidRPr="001A6483">
        <w:rPr>
          <w:rFonts w:ascii="ＭＳ Ｐ明朝" w:eastAsia="ＭＳ Ｐ明朝" w:hAnsi="ＭＳ Ｐ明朝" w:hint="eastAsia"/>
          <w:sz w:val="24"/>
          <w:szCs w:val="24"/>
        </w:rPr>
        <w:t>日に原子力規制委員会が了承し、その後原子力委員会や経済産業相に意見聴取が行われ、今年</w:t>
      </w:r>
      <w:r w:rsidRPr="001A6483">
        <w:rPr>
          <w:rFonts w:ascii="ＭＳ Ｐ明朝" w:eastAsia="ＭＳ Ｐ明朝" w:hAnsi="ＭＳ Ｐ明朝"/>
          <w:sz w:val="24"/>
          <w:szCs w:val="24"/>
        </w:rPr>
        <w:t>4</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28</w:t>
      </w:r>
      <w:r w:rsidRPr="001A6483">
        <w:rPr>
          <w:rFonts w:ascii="ＭＳ Ｐ明朝" w:eastAsia="ＭＳ Ｐ明朝" w:hAnsi="ＭＳ Ｐ明朝" w:hint="eastAsia"/>
          <w:sz w:val="24"/>
          <w:szCs w:val="24"/>
        </w:rPr>
        <w:t>日に正式に許可された。乾式貯蔵施設は、使用済み核燃料を特殊な金属容器（キャスク）に入れて空気の流れで冷却するもので、</w:t>
      </w:r>
      <w:r>
        <w:rPr>
          <w:rFonts w:ascii="ＭＳ Ｐ明朝" w:eastAsia="ＭＳ Ｐ明朝" w:hAnsi="ＭＳ Ｐ明朝" w:hint="eastAsia"/>
          <w:sz w:val="24"/>
          <w:szCs w:val="24"/>
        </w:rPr>
        <w:t>九電は</w:t>
      </w:r>
      <w:r w:rsidRPr="001A6483">
        <w:rPr>
          <w:rFonts w:ascii="ＭＳ Ｐ明朝" w:eastAsia="ＭＳ Ｐ明朝" w:hAnsi="ＭＳ Ｐ明朝" w:hint="eastAsia"/>
          <w:sz w:val="24"/>
          <w:szCs w:val="24"/>
        </w:rPr>
        <w:t>玄海原発の正門近くに整備し</w:t>
      </w:r>
      <w:r>
        <w:rPr>
          <w:rFonts w:ascii="ＭＳ Ｐ明朝" w:eastAsia="ＭＳ Ｐ明朝" w:hAnsi="ＭＳ Ｐ明朝" w:hint="eastAsia"/>
          <w:sz w:val="24"/>
          <w:szCs w:val="24"/>
        </w:rPr>
        <w:t>、</w:t>
      </w:r>
      <w:r w:rsidRPr="001A6483">
        <w:rPr>
          <w:rFonts w:ascii="ＭＳ Ｐ明朝" w:eastAsia="ＭＳ Ｐ明朝" w:hAnsi="ＭＳ Ｐ明朝"/>
          <w:sz w:val="24"/>
          <w:szCs w:val="24"/>
        </w:rPr>
        <w:t>2027</w:t>
      </w:r>
      <w:r w:rsidRPr="001A6483">
        <w:rPr>
          <w:rFonts w:ascii="ＭＳ Ｐ明朝" w:eastAsia="ＭＳ Ｐ明朝" w:hAnsi="ＭＳ Ｐ明朝" w:hint="eastAsia"/>
          <w:sz w:val="24"/>
          <w:szCs w:val="24"/>
        </w:rPr>
        <w:t>年度に運用を始めるとし</w:t>
      </w:r>
      <w:r>
        <w:rPr>
          <w:rFonts w:ascii="ＭＳ Ｐ明朝" w:eastAsia="ＭＳ Ｐ明朝" w:hAnsi="ＭＳ Ｐ明朝" w:hint="eastAsia"/>
          <w:sz w:val="24"/>
          <w:szCs w:val="24"/>
        </w:rPr>
        <w:t>ている。</w:t>
      </w:r>
      <w:r w:rsidRPr="001A6483">
        <w:rPr>
          <w:rFonts w:ascii="ＭＳ Ｐ明朝" w:eastAsia="ＭＳ Ｐ明朝" w:hAnsi="ＭＳ Ｐ明朝" w:hint="eastAsia"/>
          <w:sz w:val="24"/>
          <w:szCs w:val="24"/>
        </w:rPr>
        <w:t>工事費は約</w:t>
      </w:r>
      <w:r w:rsidRPr="001A6483">
        <w:rPr>
          <w:rFonts w:ascii="ＭＳ Ｐ明朝" w:eastAsia="ＭＳ Ｐ明朝" w:hAnsi="ＭＳ Ｐ明朝"/>
          <w:sz w:val="24"/>
          <w:szCs w:val="24"/>
        </w:rPr>
        <w:t>290</w:t>
      </w:r>
      <w:r w:rsidRPr="001A6483">
        <w:rPr>
          <w:rFonts w:ascii="ＭＳ Ｐ明朝" w:eastAsia="ＭＳ Ｐ明朝" w:hAnsi="ＭＳ Ｐ明朝" w:hint="eastAsia"/>
          <w:sz w:val="24"/>
          <w:szCs w:val="24"/>
        </w:rPr>
        <w:t>億円を見込んでいる。このリラッキングと乾式貯蔵施設の併用で、稼働年数が約</w:t>
      </w:r>
      <w:r w:rsidRPr="001A6483">
        <w:rPr>
          <w:rFonts w:ascii="ＭＳ Ｐ明朝" w:eastAsia="ＭＳ Ｐ明朝" w:hAnsi="ＭＳ Ｐ明朝"/>
          <w:sz w:val="24"/>
          <w:szCs w:val="24"/>
        </w:rPr>
        <w:t>14</w:t>
      </w:r>
      <w:r w:rsidRPr="001A6483">
        <w:rPr>
          <w:rFonts w:ascii="ＭＳ Ｐ明朝" w:eastAsia="ＭＳ Ｐ明朝" w:hAnsi="ＭＳ Ｐ明朝" w:hint="eastAsia"/>
          <w:sz w:val="24"/>
          <w:szCs w:val="24"/>
        </w:rPr>
        <w:t>年延びるとしている。</w:t>
      </w:r>
    </w:p>
    <w:p w:rsidR="002964AC" w:rsidRPr="00B11A50" w:rsidRDefault="002964AC" w:rsidP="002964AC">
      <w:pPr>
        <w:spacing w:line="340" w:lineRule="exact"/>
        <w:rPr>
          <w:rFonts w:ascii="ＭＳ Ｐ明朝" w:eastAsia="ＭＳ Ｐ明朝" w:hAnsi="ＭＳ Ｐ明朝"/>
          <w:sz w:val="23"/>
          <w:szCs w:val="23"/>
        </w:rPr>
      </w:pPr>
    </w:p>
    <w:p w:rsidR="002964AC" w:rsidRPr="00B11A50" w:rsidRDefault="002964AC" w:rsidP="002964AC">
      <w:pPr>
        <w:spacing w:line="340" w:lineRule="exact"/>
        <w:rPr>
          <w:rFonts w:ascii="ＭＳ ゴシック" w:eastAsia="ＭＳ ゴシック" w:hAnsi="ＭＳ ゴシック"/>
          <w:sz w:val="24"/>
          <w:szCs w:val="24"/>
        </w:rPr>
      </w:pPr>
      <w:r w:rsidRPr="00B11A50">
        <w:rPr>
          <w:rFonts w:ascii="ＭＳ ゴシック" w:eastAsia="ＭＳ ゴシック" w:hAnsi="ＭＳ ゴシック" w:hint="eastAsia"/>
          <w:sz w:val="24"/>
          <w:szCs w:val="24"/>
        </w:rPr>
        <w:t>（</w:t>
      </w:r>
      <w:r w:rsidRPr="00B11A50">
        <w:rPr>
          <w:rFonts w:ascii="ＭＳ ゴシック" w:eastAsia="ＭＳ ゴシック" w:hAnsi="ＭＳ ゴシック"/>
          <w:sz w:val="24"/>
          <w:szCs w:val="24"/>
        </w:rPr>
        <w:t>5</w:t>
      </w:r>
      <w:r w:rsidRPr="00B11A50">
        <w:rPr>
          <w:rFonts w:ascii="ＭＳ ゴシック" w:eastAsia="ＭＳ ゴシック" w:hAnsi="ＭＳ ゴシック" w:hint="eastAsia"/>
          <w:sz w:val="24"/>
          <w:szCs w:val="24"/>
        </w:rPr>
        <w:t>）</w:t>
      </w:r>
      <w:r w:rsidRPr="00B11A50">
        <w:rPr>
          <w:rFonts w:ascii="ＭＳ ゴシック" w:eastAsia="ＭＳ ゴシック" w:hAnsi="ＭＳ ゴシック"/>
          <w:sz w:val="24"/>
          <w:szCs w:val="24"/>
        </w:rPr>
        <w:t>40</w:t>
      </w:r>
      <w:r w:rsidRPr="00B11A50">
        <w:rPr>
          <w:rFonts w:ascii="ＭＳ ゴシック" w:eastAsia="ＭＳ ゴシック" w:hAnsi="ＭＳ ゴシック" w:hint="eastAsia"/>
          <w:sz w:val="24"/>
          <w:szCs w:val="24"/>
        </w:rPr>
        <w:t>年超運転について</w:t>
      </w:r>
    </w:p>
    <w:p w:rsidR="002964AC" w:rsidRPr="001A6483" w:rsidRDefault="002964AC" w:rsidP="002964AC">
      <w:pPr>
        <w:spacing w:line="340" w:lineRule="exact"/>
        <w:ind w:left="230" w:hangingChars="100" w:hanging="230"/>
        <w:rPr>
          <w:rFonts w:ascii="ＭＳ Ｐ明朝" w:eastAsia="ＭＳ Ｐ明朝" w:hAnsi="ＭＳ Ｐ明朝"/>
          <w:sz w:val="24"/>
          <w:szCs w:val="24"/>
        </w:rPr>
      </w:pPr>
      <w:r w:rsidRPr="00B11A50">
        <w:rPr>
          <w:rFonts w:ascii="ＭＳ Ｐ明朝" w:eastAsia="ＭＳ Ｐ明朝" w:hAnsi="ＭＳ Ｐ明朝" w:hint="eastAsia"/>
          <w:sz w:val="23"/>
          <w:szCs w:val="23"/>
        </w:rPr>
        <w:t xml:space="preserve">　</w:t>
      </w:r>
      <w:r w:rsidRPr="00B11A50">
        <w:rPr>
          <w:rFonts w:ascii="ＭＳ Ｐ明朝" w:eastAsia="ＭＳ Ｐ明朝" w:hAnsi="ＭＳ Ｐ明朝" w:hint="eastAsia"/>
          <w:color w:val="FF0000"/>
          <w:sz w:val="23"/>
          <w:szCs w:val="23"/>
        </w:rPr>
        <w:t xml:space="preserve">　</w:t>
      </w:r>
      <w:r w:rsidRPr="00D23D62">
        <w:rPr>
          <w:rFonts w:ascii="ＭＳ Ｐ明朝" w:eastAsia="ＭＳ Ｐ明朝" w:hAnsi="ＭＳ Ｐ明朝" w:hint="eastAsia"/>
          <w:sz w:val="24"/>
          <w:szCs w:val="24"/>
        </w:rPr>
        <w:t xml:space="preserve"> 玄海</w:t>
      </w:r>
      <w:r w:rsidRPr="00D23D62">
        <w:rPr>
          <w:rFonts w:ascii="ＭＳ Ｐ明朝" w:eastAsia="ＭＳ Ｐ明朝" w:hAnsi="ＭＳ Ｐ明朝"/>
          <w:sz w:val="24"/>
          <w:szCs w:val="24"/>
        </w:rPr>
        <w:t>3</w:t>
      </w:r>
      <w:r w:rsidRPr="00D23D62">
        <w:rPr>
          <w:rFonts w:ascii="ＭＳ Ｐ明朝" w:eastAsia="ＭＳ Ｐ明朝" w:hAnsi="ＭＳ Ｐ明朝" w:hint="eastAsia"/>
          <w:sz w:val="24"/>
          <w:szCs w:val="24"/>
        </w:rPr>
        <w:t>号機は</w:t>
      </w:r>
      <w:r w:rsidRPr="00D23D62">
        <w:rPr>
          <w:rFonts w:ascii="ＭＳ Ｐ明朝" w:eastAsia="ＭＳ Ｐ明朝" w:hAnsi="ＭＳ Ｐ明朝"/>
          <w:sz w:val="24"/>
          <w:szCs w:val="24"/>
        </w:rPr>
        <w:t>2034</w:t>
      </w:r>
      <w:r w:rsidRPr="00D23D62">
        <w:rPr>
          <w:rFonts w:ascii="ＭＳ Ｐ明朝" w:eastAsia="ＭＳ Ｐ明朝" w:hAnsi="ＭＳ Ｐ明朝" w:hint="eastAsia"/>
          <w:sz w:val="24"/>
          <w:szCs w:val="24"/>
        </w:rPr>
        <w:t>年、</w:t>
      </w:r>
      <w:r w:rsidRPr="00D23D62">
        <w:rPr>
          <w:rFonts w:ascii="ＭＳ Ｐ明朝" w:eastAsia="ＭＳ Ｐ明朝" w:hAnsi="ＭＳ Ｐ明朝"/>
          <w:sz w:val="24"/>
          <w:szCs w:val="24"/>
        </w:rPr>
        <w:t>4</w:t>
      </w:r>
      <w:r w:rsidRPr="00D23D62">
        <w:rPr>
          <w:rFonts w:ascii="ＭＳ Ｐ明朝" w:eastAsia="ＭＳ Ｐ明朝" w:hAnsi="ＭＳ Ｐ明朝" w:hint="eastAsia"/>
          <w:sz w:val="24"/>
          <w:szCs w:val="24"/>
        </w:rPr>
        <w:t>号機は</w:t>
      </w:r>
      <w:r w:rsidRPr="00D23D62">
        <w:rPr>
          <w:rFonts w:ascii="ＭＳ Ｐ明朝" w:eastAsia="ＭＳ Ｐ明朝" w:hAnsi="ＭＳ Ｐ明朝"/>
          <w:sz w:val="24"/>
          <w:szCs w:val="24"/>
        </w:rPr>
        <w:t>2037</w:t>
      </w:r>
      <w:r w:rsidRPr="00D23D62">
        <w:rPr>
          <w:rFonts w:ascii="ＭＳ Ｐ明朝" w:eastAsia="ＭＳ Ｐ明朝" w:hAnsi="ＭＳ Ｐ明朝" w:hint="eastAsia"/>
          <w:sz w:val="24"/>
          <w:szCs w:val="24"/>
        </w:rPr>
        <w:t>年に運転開始から</w:t>
      </w:r>
      <w:r w:rsidRPr="00D23D62">
        <w:rPr>
          <w:rFonts w:ascii="ＭＳ Ｐ明朝" w:eastAsia="ＭＳ Ｐ明朝" w:hAnsi="ＭＳ Ｐ明朝"/>
          <w:sz w:val="24"/>
          <w:szCs w:val="24"/>
        </w:rPr>
        <w:t>40</w:t>
      </w:r>
      <w:r w:rsidRPr="00D23D62">
        <w:rPr>
          <w:rFonts w:ascii="ＭＳ Ｐ明朝" w:eastAsia="ＭＳ Ｐ明朝" w:hAnsi="ＭＳ Ｐ明朝" w:hint="eastAsia"/>
          <w:sz w:val="24"/>
          <w:szCs w:val="24"/>
        </w:rPr>
        <w:t>年をむかえる。一方、同じ九州電力の川内原発</w:t>
      </w:r>
      <w:r w:rsidRPr="00D23D62">
        <w:rPr>
          <w:rFonts w:ascii="ＭＳ Ｐ明朝" w:eastAsia="ＭＳ Ｐ明朝" w:hAnsi="ＭＳ Ｐ明朝"/>
          <w:sz w:val="24"/>
          <w:szCs w:val="24"/>
        </w:rPr>
        <w:t>1</w:t>
      </w:r>
      <w:r>
        <w:rPr>
          <w:rFonts w:ascii="ＭＳ Ｐ明朝" w:eastAsia="ＭＳ Ｐ明朝" w:hAnsi="ＭＳ Ｐ明朝" w:hint="eastAsia"/>
          <w:sz w:val="24"/>
          <w:szCs w:val="24"/>
        </w:rPr>
        <w:t>、</w:t>
      </w:r>
      <w:r w:rsidRPr="00D23D62">
        <w:rPr>
          <w:rFonts w:ascii="ＭＳ Ｐ明朝" w:eastAsia="ＭＳ Ｐ明朝" w:hAnsi="ＭＳ Ｐ明朝"/>
          <w:sz w:val="24"/>
          <w:szCs w:val="24"/>
        </w:rPr>
        <w:t>2</w:t>
      </w:r>
      <w:r w:rsidRPr="00D23D62">
        <w:rPr>
          <w:rFonts w:ascii="ＭＳ Ｐ明朝" w:eastAsia="ＭＳ Ｐ明朝" w:hAnsi="ＭＳ Ｐ明朝" w:hint="eastAsia"/>
          <w:sz w:val="24"/>
          <w:szCs w:val="24"/>
        </w:rPr>
        <w:t>号機は</w:t>
      </w:r>
      <w:r w:rsidRPr="00D23D62">
        <w:rPr>
          <w:rFonts w:ascii="ＭＳ Ｐ明朝" w:eastAsia="ＭＳ Ｐ明朝" w:hAnsi="ＭＳ Ｐ明朝"/>
          <w:sz w:val="24"/>
          <w:szCs w:val="24"/>
        </w:rPr>
        <w:t>2024</w:t>
      </w:r>
      <w:r w:rsidRPr="00D23D62">
        <w:rPr>
          <w:rFonts w:ascii="ＭＳ Ｐ明朝" w:eastAsia="ＭＳ Ｐ明朝" w:hAnsi="ＭＳ Ｐ明朝" w:hint="eastAsia"/>
          <w:sz w:val="24"/>
          <w:szCs w:val="24"/>
        </w:rPr>
        <w:t>年と</w:t>
      </w:r>
      <w:r w:rsidRPr="00D23D62">
        <w:rPr>
          <w:rFonts w:ascii="ＭＳ Ｐ明朝" w:eastAsia="ＭＳ Ｐ明朝" w:hAnsi="ＭＳ Ｐ明朝"/>
          <w:sz w:val="24"/>
          <w:szCs w:val="24"/>
        </w:rPr>
        <w:t>2025</w:t>
      </w:r>
      <w:r w:rsidRPr="00D23D62">
        <w:rPr>
          <w:rFonts w:ascii="ＭＳ Ｐ明朝" w:eastAsia="ＭＳ Ｐ明朝" w:hAnsi="ＭＳ Ｐ明朝" w:hint="eastAsia"/>
          <w:sz w:val="24"/>
          <w:szCs w:val="24"/>
        </w:rPr>
        <w:t>年にそれぞれ</w:t>
      </w:r>
      <w:r w:rsidRPr="00D23D62">
        <w:rPr>
          <w:rFonts w:ascii="ＭＳ Ｐ明朝" w:eastAsia="ＭＳ Ｐ明朝" w:hAnsi="ＭＳ Ｐ明朝"/>
          <w:sz w:val="24"/>
          <w:szCs w:val="24"/>
        </w:rPr>
        <w:t>40</w:t>
      </w:r>
      <w:r w:rsidRPr="00D23D62">
        <w:rPr>
          <w:rFonts w:ascii="ＭＳ Ｐ明朝" w:eastAsia="ＭＳ Ｐ明朝" w:hAnsi="ＭＳ Ｐ明朝" w:hint="eastAsia"/>
          <w:sz w:val="24"/>
          <w:szCs w:val="24"/>
        </w:rPr>
        <w:t>年をむかえ、その動向が注目される。九電の池辺和弘社長は</w:t>
      </w:r>
      <w:r w:rsidRPr="00D23D62">
        <w:rPr>
          <w:rFonts w:ascii="ＭＳ Ｐ明朝" w:eastAsia="ＭＳ Ｐ明朝" w:hAnsi="ＭＳ Ｐ明朝"/>
          <w:sz w:val="24"/>
          <w:szCs w:val="24"/>
        </w:rPr>
        <w:t>4</w:t>
      </w:r>
      <w:r w:rsidRPr="00D23D62">
        <w:rPr>
          <w:rFonts w:ascii="ＭＳ Ｐ明朝" w:eastAsia="ＭＳ Ｐ明朝" w:hAnsi="ＭＳ Ｐ明朝" w:hint="eastAsia"/>
          <w:sz w:val="24"/>
          <w:szCs w:val="24"/>
        </w:rPr>
        <w:t>月</w:t>
      </w:r>
      <w:r w:rsidRPr="00D23D62">
        <w:rPr>
          <w:rFonts w:ascii="ＭＳ Ｐ明朝" w:eastAsia="ＭＳ Ｐ明朝" w:hAnsi="ＭＳ Ｐ明朝"/>
          <w:sz w:val="24"/>
          <w:szCs w:val="24"/>
        </w:rPr>
        <w:t>28</w:t>
      </w:r>
      <w:r w:rsidRPr="00D23D62">
        <w:rPr>
          <w:rFonts w:ascii="ＭＳ Ｐ明朝" w:eastAsia="ＭＳ Ｐ明朝" w:hAnsi="ＭＳ Ｐ明朝" w:hint="eastAsia"/>
          <w:sz w:val="24"/>
          <w:szCs w:val="24"/>
        </w:rPr>
        <w:t>日の</w:t>
      </w:r>
      <w:r w:rsidRPr="001A6483">
        <w:rPr>
          <w:rFonts w:ascii="ＭＳ Ｐ明朝" w:eastAsia="ＭＳ Ｐ明朝" w:hAnsi="ＭＳ Ｐ明朝" w:hint="eastAsia"/>
          <w:sz w:val="24"/>
          <w:szCs w:val="24"/>
        </w:rPr>
        <w:t>記者会見で、「運転延長についてはまだ何も決めていない」としながらも、「（運転延長の可否を）判断するために、原子炉の健全性を確認したい。結果を見てから決断する」と述べている。昨年</w:t>
      </w:r>
      <w:r w:rsidRPr="001A6483">
        <w:rPr>
          <w:rFonts w:ascii="ＭＳ Ｐ明朝" w:eastAsia="ＭＳ Ｐ明朝" w:hAnsi="ＭＳ Ｐ明朝"/>
          <w:sz w:val="24"/>
          <w:szCs w:val="24"/>
        </w:rPr>
        <w:t>12</w:t>
      </w:r>
      <w:r w:rsidRPr="001A6483">
        <w:rPr>
          <w:rFonts w:ascii="ＭＳ Ｐ明朝" w:eastAsia="ＭＳ Ｐ明朝" w:hAnsi="ＭＳ Ｐ明朝" w:hint="eastAsia"/>
          <w:sz w:val="24"/>
          <w:szCs w:val="24"/>
        </w:rPr>
        <w:t>月には、「</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年前にならなければ、絶対に申請しないということではない」と前倒しを示唆しており、運転延長に意欲を見せている。</w:t>
      </w:r>
    </w:p>
    <w:p w:rsidR="002964AC" w:rsidRPr="00672252" w:rsidRDefault="002964AC" w:rsidP="002964AC">
      <w:pPr>
        <w:spacing w:line="340" w:lineRule="exact"/>
        <w:ind w:leftChars="100" w:left="210" w:firstLineChars="100" w:firstLine="240"/>
        <w:rPr>
          <w:rFonts w:ascii="ＭＳ Ｐ明朝" w:eastAsia="ＭＳ Ｐ明朝" w:hAnsi="ＭＳ Ｐ明朝"/>
          <w:sz w:val="24"/>
          <w:szCs w:val="24"/>
        </w:rPr>
      </w:pPr>
      <w:r w:rsidRPr="001A6483">
        <w:rPr>
          <w:rFonts w:ascii="ＭＳ Ｐ明朝" w:eastAsia="ＭＳ Ｐ明朝" w:hAnsi="ＭＳ Ｐ明朝" w:hint="eastAsia"/>
          <w:sz w:val="24"/>
          <w:szCs w:val="24"/>
        </w:rPr>
        <w:t>この間、九電は川内原発・玄海原発の「特定重大事故等対処施設」などの安全対策に総額</w:t>
      </w:r>
      <w:r w:rsidRPr="001A6483">
        <w:rPr>
          <w:rFonts w:ascii="ＭＳ Ｐ明朝" w:eastAsia="ＭＳ Ｐ明朝" w:hAnsi="ＭＳ Ｐ明朝"/>
          <w:sz w:val="24"/>
          <w:szCs w:val="24"/>
        </w:rPr>
        <w:t>4</w:t>
      </w:r>
      <w:r w:rsidRPr="001A6483">
        <w:rPr>
          <w:rFonts w:ascii="ＭＳ Ｐ明朝" w:eastAsia="ＭＳ Ｐ明朝" w:hAnsi="ＭＳ Ｐ明朝" w:hint="eastAsia"/>
          <w:sz w:val="24"/>
          <w:szCs w:val="24"/>
        </w:rPr>
        <w:t>千数百億円を投じて</w:t>
      </w:r>
      <w:r>
        <w:rPr>
          <w:rFonts w:ascii="ＭＳ Ｐ明朝" w:eastAsia="ＭＳ Ｐ明朝" w:hAnsi="ＭＳ Ｐ明朝" w:hint="eastAsia"/>
          <w:sz w:val="24"/>
          <w:szCs w:val="24"/>
        </w:rPr>
        <w:t>いることを考えれば</w:t>
      </w:r>
      <w:r w:rsidRPr="001A6483">
        <w:rPr>
          <w:rFonts w:ascii="ＭＳ Ｐ明朝" w:eastAsia="ＭＳ Ｐ明朝" w:hAnsi="ＭＳ Ｐ明朝" w:hint="eastAsia"/>
          <w:sz w:val="24"/>
          <w:szCs w:val="24"/>
        </w:rPr>
        <w:t>、運転延長の申請は確実ではないか</w:t>
      </w:r>
      <w:r>
        <w:rPr>
          <w:rFonts w:ascii="ＭＳ Ｐ明朝" w:eastAsia="ＭＳ Ｐ明朝" w:hAnsi="ＭＳ Ｐ明朝" w:hint="eastAsia"/>
          <w:sz w:val="24"/>
          <w:szCs w:val="24"/>
        </w:rPr>
        <w:t>とみられる。</w:t>
      </w:r>
    </w:p>
    <w:p w:rsidR="002964AC" w:rsidRDefault="002964AC" w:rsidP="002964AC">
      <w:pPr>
        <w:spacing w:line="340" w:lineRule="exact"/>
        <w:rPr>
          <w:rFonts w:ascii="ＭＳ ゴシック" w:eastAsia="ＭＳ ゴシック" w:hAnsi="ＭＳ ゴシック"/>
          <w:sz w:val="24"/>
          <w:szCs w:val="24"/>
        </w:rPr>
      </w:pPr>
    </w:p>
    <w:p w:rsidR="002964AC" w:rsidRPr="00B11A50" w:rsidRDefault="002964AC" w:rsidP="002964AC">
      <w:pPr>
        <w:spacing w:line="340" w:lineRule="exact"/>
        <w:rPr>
          <w:rFonts w:ascii="ＭＳ ゴシック" w:eastAsia="ＭＳ ゴシック" w:hAnsi="ＭＳ ゴシック"/>
          <w:sz w:val="24"/>
          <w:szCs w:val="24"/>
        </w:rPr>
      </w:pPr>
      <w:r w:rsidRPr="00B11A50">
        <w:rPr>
          <w:rFonts w:ascii="ＭＳ ゴシック" w:eastAsia="ＭＳ ゴシック" w:hAnsi="ＭＳ ゴシック" w:hint="eastAsia"/>
          <w:sz w:val="24"/>
          <w:szCs w:val="24"/>
        </w:rPr>
        <w:t>（</w:t>
      </w:r>
      <w:r w:rsidRPr="00B11A50">
        <w:rPr>
          <w:rFonts w:ascii="ＭＳ ゴシック" w:eastAsia="ＭＳ ゴシック" w:hAnsi="ＭＳ ゴシック"/>
          <w:sz w:val="24"/>
          <w:szCs w:val="24"/>
        </w:rPr>
        <w:t>6</w:t>
      </w:r>
      <w:r w:rsidRPr="00B11A50">
        <w:rPr>
          <w:rFonts w:ascii="ＭＳ ゴシック" w:eastAsia="ＭＳ ゴシック" w:hAnsi="ＭＳ ゴシック" w:hint="eastAsia"/>
          <w:sz w:val="24"/>
          <w:szCs w:val="24"/>
        </w:rPr>
        <w:t xml:space="preserve">）裁判闘争について　</w:t>
      </w:r>
    </w:p>
    <w:p w:rsidR="002964AC" w:rsidRDefault="002964AC" w:rsidP="002964AC">
      <w:pPr>
        <w:spacing w:line="340" w:lineRule="exact"/>
        <w:ind w:left="230" w:hangingChars="100" w:hanging="230"/>
        <w:rPr>
          <w:rFonts w:ascii="ＭＳ Ｐ明朝" w:eastAsia="ＭＳ Ｐ明朝" w:hAnsi="ＭＳ Ｐ明朝"/>
          <w:sz w:val="24"/>
          <w:szCs w:val="24"/>
        </w:rPr>
      </w:pPr>
      <w:r w:rsidRPr="00B11A50">
        <w:rPr>
          <w:rFonts w:ascii="ＭＳ Ｐ明朝" w:eastAsia="ＭＳ Ｐ明朝" w:hAnsi="ＭＳ Ｐ明朝" w:hint="eastAsia"/>
          <w:sz w:val="23"/>
          <w:szCs w:val="23"/>
        </w:rPr>
        <w:t xml:space="preserve">　</w:t>
      </w:r>
      <w:r w:rsidRPr="001A6483">
        <w:rPr>
          <w:rFonts w:ascii="ＭＳ Ｐ明朝" w:eastAsia="ＭＳ Ｐ明朝" w:hAnsi="ＭＳ Ｐ明朝" w:hint="eastAsia"/>
          <w:sz w:val="24"/>
          <w:szCs w:val="24"/>
        </w:rPr>
        <w:t xml:space="preserve">　 県内で反原発・脱原発運動にとりくむ市民団体が</w:t>
      </w:r>
      <w:r w:rsidRPr="001A6483">
        <w:rPr>
          <w:rFonts w:ascii="ＭＳ Ｐ明朝" w:eastAsia="ＭＳ Ｐ明朝" w:hAnsi="ＭＳ Ｐ明朝"/>
          <w:sz w:val="24"/>
          <w:szCs w:val="24"/>
        </w:rPr>
        <w:t>2011</w:t>
      </w:r>
      <w:r w:rsidRPr="001A6483">
        <w:rPr>
          <w:rFonts w:ascii="ＭＳ Ｐ明朝" w:eastAsia="ＭＳ Ｐ明朝" w:hAnsi="ＭＳ Ｐ明朝" w:hint="eastAsia"/>
          <w:sz w:val="24"/>
          <w:szCs w:val="24"/>
        </w:rPr>
        <w:t>年に提訴した</w:t>
      </w:r>
      <w:r w:rsidRPr="001A6483">
        <w:rPr>
          <w:rFonts w:ascii="ＭＳ Ｐ明朝" w:eastAsia="ＭＳ Ｐ明朝" w:hAnsi="ＭＳ Ｐ明朝"/>
          <w:sz w:val="24"/>
          <w:szCs w:val="24"/>
        </w:rPr>
        <w:t>2</w:t>
      </w:r>
      <w:r w:rsidRPr="001A6483">
        <w:rPr>
          <w:rFonts w:ascii="ＭＳ Ｐ明朝" w:eastAsia="ＭＳ Ｐ明朝" w:hAnsi="ＭＳ Ｐ明朝" w:hint="eastAsia"/>
          <w:sz w:val="24"/>
          <w:szCs w:val="24"/>
        </w:rPr>
        <w:t>つの裁判（行政訴訟・被告＝国、全基差し止め訴訟・被告＝九電）について、</w:t>
      </w:r>
      <w:r w:rsidRPr="001A6483">
        <w:rPr>
          <w:rFonts w:ascii="ＭＳ Ｐ明朝" w:eastAsia="ＭＳ Ｐ明朝" w:hAnsi="ＭＳ Ｐ明朝"/>
          <w:sz w:val="24"/>
          <w:szCs w:val="24"/>
        </w:rPr>
        <w:t>2021</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12</w:t>
      </w:r>
      <w:r w:rsidRPr="001A6483">
        <w:rPr>
          <w:rFonts w:ascii="ＭＳ Ｐ明朝" w:eastAsia="ＭＳ Ｐ明朝" w:hAnsi="ＭＳ Ｐ明朝" w:hint="eastAsia"/>
          <w:sz w:val="24"/>
          <w:szCs w:val="24"/>
        </w:rPr>
        <w:t>日に佐賀地裁で判決が言い渡され、いずれも市民の申し立てを棄却し、特に行政訴訟では、玄海原発から</w:t>
      </w:r>
      <w:r w:rsidRPr="001A6483">
        <w:rPr>
          <w:rFonts w:ascii="ＭＳ Ｐ明朝" w:eastAsia="ＭＳ Ｐ明朝" w:hAnsi="ＭＳ Ｐ明朝"/>
          <w:sz w:val="24"/>
          <w:szCs w:val="24"/>
        </w:rPr>
        <w:t>100</w:t>
      </w:r>
      <w:r w:rsidRPr="001A6483">
        <w:rPr>
          <w:rFonts w:ascii="ＭＳ Ｐ明朝" w:eastAsia="ＭＳ Ｐ明朝" w:hAnsi="ＭＳ Ｐ明朝" w:hint="eastAsia"/>
          <w:sz w:val="24"/>
          <w:szCs w:val="24"/>
        </w:rPr>
        <w:t>キロ圏外の住民を「原告適格が認められない」として却下した。原発事故が起きれば、極めて広範囲に被害が及ぶという、福島原発事故の教訓が全く反映されていない</w:t>
      </w:r>
      <w:r>
        <w:rPr>
          <w:rFonts w:ascii="ＭＳ Ｐ明朝" w:eastAsia="ＭＳ Ｐ明朝" w:hAnsi="ＭＳ Ｐ明朝" w:hint="eastAsia"/>
          <w:sz w:val="24"/>
          <w:szCs w:val="24"/>
        </w:rPr>
        <w:t xml:space="preserve">判決であり、到底容認できない　</w:t>
      </w:r>
      <w:r w:rsidRPr="001A6483">
        <w:rPr>
          <w:rFonts w:ascii="ＭＳ Ｐ明朝" w:eastAsia="ＭＳ Ｐ明朝" w:hAnsi="ＭＳ Ｐ明朝" w:hint="eastAsia"/>
          <w:sz w:val="24"/>
          <w:szCs w:val="24"/>
        </w:rPr>
        <w:t>。</w:t>
      </w:r>
    </w:p>
    <w:p w:rsidR="002964AC" w:rsidRPr="001A6483" w:rsidRDefault="002964AC" w:rsidP="002964AC">
      <w:pPr>
        <w:spacing w:line="340" w:lineRule="exact"/>
        <w:ind w:leftChars="100" w:left="210" w:firstLineChars="100" w:firstLine="240"/>
        <w:rPr>
          <w:rFonts w:ascii="ＭＳ Ｐ明朝" w:eastAsia="ＭＳ Ｐ明朝" w:hAnsi="ＭＳ Ｐ明朝"/>
          <w:sz w:val="24"/>
          <w:szCs w:val="24"/>
        </w:rPr>
      </w:pPr>
      <w:r w:rsidRPr="001A6483">
        <w:rPr>
          <w:rFonts w:ascii="ＭＳ Ｐ明朝" w:eastAsia="ＭＳ Ｐ明朝" w:hAnsi="ＭＳ Ｐ明朝" w:hint="eastAsia"/>
          <w:sz w:val="24"/>
          <w:szCs w:val="24"/>
        </w:rPr>
        <w:t>また、</w:t>
      </w:r>
      <w:r w:rsidRPr="001A6483">
        <w:rPr>
          <w:rFonts w:ascii="ＭＳ Ｐ明朝" w:eastAsia="ＭＳ Ｐ明朝" w:hAnsi="ＭＳ Ｐ明朝"/>
          <w:sz w:val="24"/>
          <w:szCs w:val="24"/>
        </w:rPr>
        <w:t>原発の安全基準は、想定される最大地震動（基準地震動）の策定にあたって経験式の算出した数値は平均値であるから平均値を上回る地震規模を想定して、「経験式が有するばらつき」を考慮すべきことを定めているにもかかわらず、九州電力はこれを無視して基準地震動を定め、国はこれを容認した。昨年12月4日</w:t>
      </w:r>
      <w:r w:rsidRPr="001A6483">
        <w:rPr>
          <w:rFonts w:ascii="ＭＳ Ｐ明朝" w:eastAsia="ＭＳ Ｐ明朝" w:hAnsi="ＭＳ Ｐ明朝" w:hint="eastAsia"/>
          <w:sz w:val="24"/>
          <w:szCs w:val="24"/>
        </w:rPr>
        <w:t>、</w:t>
      </w:r>
      <w:r w:rsidRPr="001A6483">
        <w:rPr>
          <w:rFonts w:ascii="ＭＳ Ｐ明朝" w:eastAsia="ＭＳ Ｐ明朝" w:hAnsi="ＭＳ Ｐ明朝"/>
          <w:sz w:val="24"/>
          <w:szCs w:val="24"/>
        </w:rPr>
        <w:t>大阪地方裁判所は、関西電力の大飯原子力発電所に関する判決において、「経験式が有するばらつき」の考慮がなされていないことをもって設置許可処分を取り消した。佐賀地方裁判所はこの大阪地裁の判決を知りながら、あえて、国や九州電力の主張をそのまま取り入れ、住民の安全性をないがしろにした</w:t>
      </w:r>
      <w:r w:rsidRPr="001A6483">
        <w:rPr>
          <w:rFonts w:ascii="ＭＳ Ｐ明朝" w:eastAsia="ＭＳ Ｐ明朝" w:hAnsi="ＭＳ Ｐ明朝" w:hint="eastAsia"/>
          <w:sz w:val="24"/>
          <w:szCs w:val="24"/>
        </w:rPr>
        <w:t>極めて不当な判決であると言わざるを得ない。</w:t>
      </w:r>
      <w:r w:rsidRPr="00D22A07">
        <w:rPr>
          <w:rFonts w:ascii="ＭＳ Ｐ明朝" w:eastAsia="ＭＳ Ｐ明朝" w:hAnsi="ＭＳ Ｐ明朝" w:hint="eastAsia"/>
          <w:sz w:val="24"/>
          <w:szCs w:val="24"/>
        </w:rPr>
        <w:t>※</w:t>
      </w:r>
      <w:r w:rsidRPr="00D22A07">
        <w:rPr>
          <w:rFonts w:ascii="ＭＳ Ｐ明朝" w:eastAsia="ＭＳ Ｐ明朝" w:hAnsi="ＭＳ Ｐ明朝"/>
          <w:sz w:val="24"/>
          <w:szCs w:val="24"/>
        </w:rPr>
        <w:t>3</w:t>
      </w:r>
      <w:r w:rsidRPr="00D22A07">
        <w:rPr>
          <w:rFonts w:ascii="ＭＳ Ｐ明朝" w:eastAsia="ＭＳ Ｐ明朝" w:hAnsi="ＭＳ Ｐ明朝" w:hint="eastAsia"/>
          <w:sz w:val="24"/>
          <w:szCs w:val="24"/>
        </w:rPr>
        <w:t>月</w:t>
      </w:r>
      <w:r w:rsidRPr="00D22A07">
        <w:rPr>
          <w:rFonts w:ascii="ＭＳ Ｐ明朝" w:eastAsia="ＭＳ Ｐ明朝" w:hAnsi="ＭＳ Ｐ明朝"/>
          <w:sz w:val="24"/>
          <w:szCs w:val="24"/>
        </w:rPr>
        <w:t>25</w:t>
      </w:r>
      <w:r w:rsidRPr="00D22A07">
        <w:rPr>
          <w:rFonts w:ascii="ＭＳ Ｐ明朝" w:eastAsia="ＭＳ Ｐ明朝" w:hAnsi="ＭＳ Ｐ明朝" w:hint="eastAsia"/>
          <w:sz w:val="24"/>
          <w:szCs w:val="24"/>
        </w:rPr>
        <w:t>日、原告は福岡高裁へ控訴</w:t>
      </w:r>
    </w:p>
    <w:p w:rsidR="002964AC" w:rsidRDefault="002964AC" w:rsidP="002964AC">
      <w:pPr>
        <w:spacing w:line="340" w:lineRule="exact"/>
        <w:rPr>
          <w:rFonts w:ascii="ＭＳ ゴシック" w:eastAsia="ＭＳ ゴシック" w:hAnsi="ＭＳ ゴシック"/>
          <w:sz w:val="24"/>
          <w:szCs w:val="24"/>
        </w:rPr>
      </w:pPr>
    </w:p>
    <w:p w:rsidR="002964AC" w:rsidRPr="00555354" w:rsidRDefault="002964AC" w:rsidP="002964AC">
      <w:pPr>
        <w:spacing w:line="340" w:lineRule="exact"/>
        <w:rPr>
          <w:rFonts w:ascii="ＭＳ ゴシック" w:eastAsia="ＭＳ ゴシック" w:hAnsi="ＭＳ ゴシック"/>
          <w:sz w:val="24"/>
          <w:szCs w:val="24"/>
        </w:rPr>
      </w:pPr>
      <w:r w:rsidRPr="00555354">
        <w:rPr>
          <w:rFonts w:ascii="ＭＳ ゴシック" w:eastAsia="ＭＳ ゴシック" w:hAnsi="ＭＳ ゴシック" w:hint="eastAsia"/>
          <w:sz w:val="24"/>
          <w:szCs w:val="24"/>
        </w:rPr>
        <w:t>（</w:t>
      </w:r>
      <w:r w:rsidRPr="00555354">
        <w:rPr>
          <w:rFonts w:ascii="ＭＳ ゴシック" w:eastAsia="ＭＳ ゴシック" w:hAnsi="ＭＳ ゴシック"/>
          <w:sz w:val="24"/>
          <w:szCs w:val="24"/>
        </w:rPr>
        <w:t>7</w:t>
      </w:r>
      <w:r w:rsidRPr="00555354">
        <w:rPr>
          <w:rFonts w:ascii="ＭＳ ゴシック" w:eastAsia="ＭＳ ゴシック" w:hAnsi="ＭＳ ゴシック" w:hint="eastAsia"/>
          <w:sz w:val="24"/>
          <w:szCs w:val="24"/>
        </w:rPr>
        <w:t>）玄海町長の金銭授受問題</w:t>
      </w:r>
    </w:p>
    <w:p w:rsidR="002964AC" w:rsidRDefault="002964AC" w:rsidP="002964AC">
      <w:pPr>
        <w:spacing w:line="340" w:lineRule="exact"/>
        <w:ind w:left="230" w:hangingChars="100" w:hanging="230"/>
        <w:rPr>
          <w:rFonts w:ascii="ＭＳ Ｐ明朝" w:eastAsia="ＭＳ Ｐ明朝" w:hAnsi="ＭＳ Ｐ明朝"/>
          <w:sz w:val="24"/>
          <w:szCs w:val="24"/>
        </w:rPr>
      </w:pPr>
      <w:r w:rsidRPr="00B11A50">
        <w:rPr>
          <w:rFonts w:ascii="ＭＳ Ｐ明朝" w:eastAsia="ＭＳ Ｐ明朝" w:hAnsi="ＭＳ Ｐ明朝" w:hint="eastAsia"/>
          <w:sz w:val="23"/>
          <w:szCs w:val="23"/>
        </w:rPr>
        <w:t xml:space="preserve">　</w:t>
      </w:r>
      <w:r>
        <w:rPr>
          <w:rFonts w:ascii="ＭＳ Ｐ明朝" w:eastAsia="ＭＳ Ｐ明朝" w:hAnsi="ＭＳ Ｐ明朝" w:hint="eastAsia"/>
          <w:sz w:val="23"/>
          <w:szCs w:val="23"/>
        </w:rPr>
        <w:t xml:space="preserve"> 　</w:t>
      </w:r>
      <w:r w:rsidRPr="001A6483">
        <w:rPr>
          <w:rFonts w:ascii="ＭＳ Ｐ明朝" w:eastAsia="ＭＳ Ｐ明朝" w:hAnsi="ＭＳ Ｐ明朝"/>
          <w:sz w:val="24"/>
          <w:szCs w:val="24"/>
        </w:rPr>
        <w:t>2020</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22</w:t>
      </w:r>
      <w:r w:rsidRPr="001A6483">
        <w:rPr>
          <w:rFonts w:ascii="ＭＳ Ｐ明朝" w:eastAsia="ＭＳ Ｐ明朝" w:hAnsi="ＭＳ Ｐ明朝" w:hint="eastAsia"/>
          <w:sz w:val="24"/>
          <w:szCs w:val="24"/>
        </w:rPr>
        <w:t>日、脇山伸太郎玄海町長が原発関連企業の株式会社塩浜工業（</w:t>
      </w:r>
      <w:r w:rsidRPr="001A6483">
        <w:rPr>
          <w:rFonts w:ascii="ＭＳ Ｐ明朝" w:eastAsia="ＭＳ Ｐ明朝" w:hAnsi="ＭＳ Ｐ明朝"/>
          <w:sz w:val="24"/>
          <w:szCs w:val="24"/>
        </w:rPr>
        <w:t>福井県敦賀市観音町</w:t>
      </w:r>
      <w:r w:rsidRPr="001A6483">
        <w:rPr>
          <w:rFonts w:ascii="ＭＳ Ｐ明朝" w:eastAsia="ＭＳ Ｐ明朝" w:hAnsi="ＭＳ Ｐ明朝" w:hint="eastAsia"/>
          <w:sz w:val="24"/>
          <w:szCs w:val="24"/>
        </w:rPr>
        <w:t>）の関係者から、現金</w:t>
      </w:r>
      <w:r w:rsidRPr="001A6483">
        <w:rPr>
          <w:rFonts w:ascii="ＭＳ Ｐ明朝" w:eastAsia="ＭＳ Ｐ明朝" w:hAnsi="ＭＳ Ｐ明朝"/>
          <w:sz w:val="24"/>
          <w:szCs w:val="24"/>
        </w:rPr>
        <w:t>100</w:t>
      </w:r>
      <w:r w:rsidRPr="001A6483">
        <w:rPr>
          <w:rFonts w:ascii="ＭＳ Ｐ明朝" w:eastAsia="ＭＳ Ｐ明朝" w:hAnsi="ＭＳ Ｐ明朝" w:hint="eastAsia"/>
          <w:sz w:val="24"/>
          <w:szCs w:val="24"/>
        </w:rPr>
        <w:t>万円を受領していたことが発覚した。脇山町長は、現金を受け取ってから</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5</w:t>
      </w:r>
      <w:r w:rsidRPr="001A6483">
        <w:rPr>
          <w:rFonts w:ascii="ＭＳ Ｐ明朝" w:eastAsia="ＭＳ Ｐ明朝" w:hAnsi="ＭＳ Ｐ明朝" w:hint="eastAsia"/>
          <w:sz w:val="24"/>
          <w:szCs w:val="24"/>
        </w:rPr>
        <w:t>か月も経ってから、しかも関西電力の原発マネー還流問題が発覚し、塩浜工業の名前が世間に出てはじめて返還したと述べている。関電の問題が発覚しなければ、返還し</w:t>
      </w:r>
      <w:r w:rsidRPr="001A6483">
        <w:rPr>
          <w:rFonts w:ascii="ＭＳ Ｐ明朝" w:eastAsia="ＭＳ Ｐ明朝" w:hAnsi="ＭＳ Ｐ明朝" w:hint="eastAsia"/>
          <w:sz w:val="24"/>
          <w:szCs w:val="24"/>
        </w:rPr>
        <w:lastRenderedPageBreak/>
        <w:t>ないままだったのではないか。</w:t>
      </w:r>
    </w:p>
    <w:p w:rsidR="002964AC" w:rsidRDefault="002964AC" w:rsidP="002964AC">
      <w:pPr>
        <w:spacing w:line="340" w:lineRule="exact"/>
        <w:ind w:leftChars="100" w:left="210" w:firstLineChars="100" w:firstLine="240"/>
        <w:rPr>
          <w:rFonts w:ascii="ＭＳ Ｐ明朝" w:eastAsia="ＭＳ Ｐ明朝" w:hAnsi="ＭＳ Ｐ明朝"/>
          <w:sz w:val="24"/>
          <w:szCs w:val="24"/>
        </w:rPr>
      </w:pPr>
      <w:r w:rsidRPr="001A6483">
        <w:rPr>
          <w:rFonts w:ascii="ＭＳ Ｐ明朝" w:eastAsia="ＭＳ Ｐ明朝" w:hAnsi="ＭＳ Ｐ明朝" w:hint="eastAsia"/>
          <w:sz w:val="24"/>
          <w:szCs w:val="24"/>
        </w:rPr>
        <w:t>また、現金を持参してきた塩浜工業の役職員</w:t>
      </w:r>
      <w:r w:rsidRPr="001A6483">
        <w:rPr>
          <w:rFonts w:ascii="ＭＳ Ｐ明朝" w:eastAsia="ＭＳ Ｐ明朝" w:hAnsi="ＭＳ Ｐ明朝"/>
          <w:sz w:val="24"/>
          <w:szCs w:val="24"/>
        </w:rPr>
        <w:t>2</w:t>
      </w:r>
      <w:r w:rsidRPr="001A6483">
        <w:rPr>
          <w:rFonts w:ascii="ＭＳ Ｐ明朝" w:eastAsia="ＭＳ Ｐ明朝" w:hAnsi="ＭＳ Ｐ明朝" w:hint="eastAsia"/>
          <w:sz w:val="24"/>
          <w:szCs w:val="24"/>
        </w:rPr>
        <w:t>名と脇山町長の代理として現金を同社に返却したとされる人物</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名のいずれもが、すでに故人となっていることも非常に不可解である。</w:t>
      </w:r>
    </w:p>
    <w:p w:rsidR="002964AC" w:rsidRDefault="002964AC" w:rsidP="002964AC">
      <w:pPr>
        <w:spacing w:line="340" w:lineRule="exact"/>
        <w:ind w:leftChars="100" w:left="210" w:firstLineChars="100" w:firstLine="240"/>
        <w:rPr>
          <w:rFonts w:ascii="ＭＳ Ｐ明朝" w:eastAsia="ＭＳ Ｐ明朝" w:hAnsi="ＭＳ Ｐ明朝"/>
          <w:sz w:val="24"/>
          <w:szCs w:val="24"/>
        </w:rPr>
      </w:pPr>
      <w:r w:rsidRPr="001A6483">
        <w:rPr>
          <w:rFonts w:ascii="ＭＳ Ｐ明朝" w:eastAsia="ＭＳ Ｐ明朝" w:hAnsi="ＭＳ Ｐ明朝" w:hint="eastAsia"/>
          <w:sz w:val="24"/>
          <w:szCs w:val="24"/>
        </w:rPr>
        <w:t>しかし同年</w:t>
      </w:r>
      <w:r w:rsidRPr="001A6483">
        <w:rPr>
          <w:rFonts w:ascii="ＭＳ Ｐ明朝" w:eastAsia="ＭＳ Ｐ明朝" w:hAnsi="ＭＳ Ｐ明朝"/>
          <w:sz w:val="24"/>
          <w:szCs w:val="24"/>
        </w:rPr>
        <w:t>2</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日、記者会見で脇山玄海町長は続投を表明し、「辞任すべきという声は間接的にも聞かなかった」と発言、県内外の原発問題にとりくむ</w:t>
      </w:r>
      <w:r w:rsidRPr="001A6483">
        <w:rPr>
          <w:rFonts w:ascii="ＭＳ Ｐ明朝" w:eastAsia="ＭＳ Ｐ明朝" w:hAnsi="ＭＳ Ｐ明朝"/>
          <w:sz w:val="24"/>
          <w:szCs w:val="24"/>
        </w:rPr>
        <w:t>16</w:t>
      </w:r>
      <w:r w:rsidRPr="001A6483">
        <w:rPr>
          <w:rFonts w:ascii="ＭＳ Ｐ明朝" w:eastAsia="ＭＳ Ｐ明朝" w:hAnsi="ＭＳ Ｐ明朝" w:hint="eastAsia"/>
          <w:sz w:val="24"/>
          <w:szCs w:val="24"/>
        </w:rPr>
        <w:t>団体が提出した「緊急要請質問書」に対しても「既に説明責任は果たした」と回答し、新たに説明する場を持つ考えがないとした。</w:t>
      </w:r>
    </w:p>
    <w:p w:rsidR="002964AC" w:rsidRDefault="002964AC" w:rsidP="002964AC">
      <w:pPr>
        <w:spacing w:line="340" w:lineRule="exact"/>
        <w:ind w:leftChars="100" w:left="210" w:firstLineChars="100" w:firstLine="240"/>
        <w:rPr>
          <w:rFonts w:ascii="ＭＳ Ｐ明朝" w:eastAsia="ＭＳ Ｐ明朝" w:hAnsi="ＭＳ Ｐ明朝"/>
          <w:sz w:val="24"/>
          <w:szCs w:val="24"/>
        </w:rPr>
      </w:pPr>
      <w:r w:rsidRPr="001A6483">
        <w:rPr>
          <w:rFonts w:ascii="ＭＳ Ｐ明朝" w:eastAsia="ＭＳ Ｐ明朝" w:hAnsi="ＭＳ Ｐ明朝" w:hint="eastAsia"/>
          <w:sz w:val="24"/>
          <w:szCs w:val="24"/>
        </w:rPr>
        <w:t>このように説明責任を果たさない脇山町長に対して、政治資金規正法違反として弁護士の助言の下、同年</w:t>
      </w:r>
      <w:r w:rsidRPr="001A6483">
        <w:rPr>
          <w:rFonts w:ascii="ＭＳ Ｐ明朝" w:eastAsia="ＭＳ Ｐ明朝" w:hAnsi="ＭＳ Ｐ明朝"/>
          <w:sz w:val="24"/>
          <w:szCs w:val="24"/>
        </w:rPr>
        <w:t>4</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22</w:t>
      </w:r>
      <w:r w:rsidRPr="001A6483">
        <w:rPr>
          <w:rFonts w:ascii="ＭＳ Ｐ明朝" w:eastAsia="ＭＳ Ｐ明朝" w:hAnsi="ＭＳ Ｐ明朝" w:hint="eastAsia"/>
          <w:sz w:val="24"/>
          <w:szCs w:val="24"/>
        </w:rPr>
        <w:t>日に告発人</w:t>
      </w:r>
      <w:r w:rsidRPr="001A6483">
        <w:rPr>
          <w:rFonts w:ascii="ＭＳ Ｐ明朝" w:eastAsia="ＭＳ Ｐ明朝" w:hAnsi="ＭＳ Ｐ明朝"/>
          <w:sz w:val="24"/>
          <w:szCs w:val="24"/>
        </w:rPr>
        <w:t>455</w:t>
      </w:r>
      <w:r w:rsidRPr="001A6483">
        <w:rPr>
          <w:rFonts w:ascii="ＭＳ Ｐ明朝" w:eastAsia="ＭＳ Ｐ明朝" w:hAnsi="ＭＳ Ｐ明朝" w:hint="eastAsia"/>
          <w:sz w:val="24"/>
          <w:szCs w:val="24"/>
        </w:rPr>
        <w:t>名の署名とともに、佐賀地方検察庁へ告発状を提出した。その後</w:t>
      </w:r>
      <w:r w:rsidRPr="001A6483">
        <w:rPr>
          <w:rFonts w:ascii="ＭＳ Ｐ明朝" w:eastAsia="ＭＳ Ｐ明朝" w:hAnsi="ＭＳ Ｐ明朝"/>
          <w:sz w:val="24"/>
          <w:szCs w:val="24"/>
        </w:rPr>
        <w:t>7</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9</w:t>
      </w:r>
      <w:r w:rsidRPr="001A6483">
        <w:rPr>
          <w:rFonts w:ascii="ＭＳ Ｐ明朝" w:eastAsia="ＭＳ Ｐ明朝" w:hAnsi="ＭＳ Ｐ明朝" w:hint="eastAsia"/>
          <w:sz w:val="24"/>
          <w:szCs w:val="24"/>
        </w:rPr>
        <w:t>日に、佐賀地方検察庁から「告発事実の一部について、該当する条文が一致しないのではないか」との指摘があり、弁護士を交えて検討したうえで</w:t>
      </w:r>
      <w:r w:rsidRPr="001A6483">
        <w:rPr>
          <w:rFonts w:ascii="ＭＳ Ｐ明朝" w:eastAsia="ＭＳ Ｐ明朝" w:hAnsi="ＭＳ Ｐ明朝"/>
          <w:sz w:val="24"/>
          <w:szCs w:val="24"/>
        </w:rPr>
        <w:t>8</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18</w:t>
      </w:r>
      <w:r w:rsidRPr="001A6483">
        <w:rPr>
          <w:rFonts w:ascii="ＭＳ Ｐ明朝" w:eastAsia="ＭＳ Ｐ明朝" w:hAnsi="ＭＳ Ｐ明朝" w:hint="eastAsia"/>
          <w:sz w:val="24"/>
          <w:szCs w:val="24"/>
        </w:rPr>
        <w:t>日に該当箇所の補正書を提出し、さらに告発状修正版を</w:t>
      </w:r>
      <w:r w:rsidRPr="001A6483">
        <w:rPr>
          <w:rFonts w:ascii="ＭＳ Ｐ明朝" w:eastAsia="ＭＳ Ｐ明朝" w:hAnsi="ＭＳ Ｐ明朝"/>
          <w:sz w:val="24"/>
          <w:szCs w:val="24"/>
        </w:rPr>
        <w:t>8</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21</w:t>
      </w:r>
      <w:r w:rsidRPr="001A6483">
        <w:rPr>
          <w:rFonts w:ascii="ＭＳ Ｐ明朝" w:eastAsia="ＭＳ Ｐ明朝" w:hAnsi="ＭＳ Ｐ明朝" w:hint="eastAsia"/>
          <w:sz w:val="24"/>
          <w:szCs w:val="24"/>
        </w:rPr>
        <w:t>日に提出した。後日さらに修正要請があり、</w:t>
      </w:r>
      <w:r w:rsidRPr="001A6483">
        <w:rPr>
          <w:rFonts w:ascii="ＭＳ Ｐ明朝" w:eastAsia="ＭＳ Ｐ明朝" w:hAnsi="ＭＳ Ｐ明朝"/>
          <w:sz w:val="24"/>
          <w:szCs w:val="24"/>
        </w:rPr>
        <w:t>11</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16</w:t>
      </w:r>
      <w:r w:rsidRPr="001A6483">
        <w:rPr>
          <w:rFonts w:ascii="ＭＳ Ｐ明朝" w:eastAsia="ＭＳ Ｐ明朝" w:hAnsi="ＭＳ Ｐ明朝" w:hint="eastAsia"/>
          <w:sz w:val="24"/>
          <w:szCs w:val="24"/>
        </w:rPr>
        <w:t>日に再度提出し、</w:t>
      </w:r>
      <w:r w:rsidRPr="001A6483">
        <w:rPr>
          <w:rFonts w:ascii="ＭＳ Ｐ明朝" w:eastAsia="ＭＳ Ｐ明朝" w:hAnsi="ＭＳ Ｐ明朝"/>
          <w:sz w:val="24"/>
          <w:szCs w:val="24"/>
        </w:rPr>
        <w:t>2021</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21</w:t>
      </w:r>
      <w:r w:rsidRPr="001A6483">
        <w:rPr>
          <w:rFonts w:ascii="ＭＳ Ｐ明朝" w:eastAsia="ＭＳ Ｐ明朝" w:hAnsi="ＭＳ Ｐ明朝" w:hint="eastAsia"/>
          <w:sz w:val="24"/>
          <w:szCs w:val="24"/>
        </w:rPr>
        <w:t>日、正式受理となった。</w:t>
      </w:r>
    </w:p>
    <w:p w:rsidR="002964AC" w:rsidRPr="00A903CE" w:rsidRDefault="002964AC" w:rsidP="002964AC">
      <w:pPr>
        <w:spacing w:line="340" w:lineRule="exact"/>
        <w:ind w:leftChars="100" w:left="210" w:firstLineChars="100" w:firstLine="240"/>
        <w:rPr>
          <w:rFonts w:ascii="ＭＳ Ｐ明朝" w:eastAsia="ＭＳ Ｐ明朝" w:hAnsi="ＭＳ Ｐ明朝"/>
          <w:sz w:val="24"/>
          <w:szCs w:val="24"/>
        </w:rPr>
      </w:pPr>
      <w:r w:rsidRPr="001A6483">
        <w:rPr>
          <w:rFonts w:ascii="ＭＳ Ｐ明朝" w:eastAsia="ＭＳ Ｐ明朝" w:hAnsi="ＭＳ Ｐ明朝" w:hint="eastAsia"/>
          <w:sz w:val="24"/>
          <w:szCs w:val="24"/>
        </w:rPr>
        <w:t>その後、佐賀地方検察庁により脇山町長を含む関係者への聴取などが行われたが、2</w:t>
      </w:r>
      <w:r w:rsidRPr="001A6483">
        <w:rPr>
          <w:rFonts w:ascii="ＭＳ Ｐ明朝" w:eastAsia="ＭＳ Ｐ明朝" w:hAnsi="ＭＳ Ｐ明朝"/>
          <w:sz w:val="24"/>
          <w:szCs w:val="24"/>
        </w:rPr>
        <w:t>021</w:t>
      </w:r>
      <w:r w:rsidRPr="001A6483">
        <w:rPr>
          <w:rFonts w:ascii="ＭＳ Ｐ明朝" w:eastAsia="ＭＳ Ｐ明朝" w:hAnsi="ＭＳ Ｐ明朝" w:hint="eastAsia"/>
          <w:sz w:val="24"/>
          <w:szCs w:val="24"/>
        </w:rPr>
        <w:t>年</w:t>
      </w:r>
      <w:r w:rsidRPr="001A6483">
        <w:rPr>
          <w:rFonts w:ascii="ＭＳ Ｐ明朝" w:eastAsia="ＭＳ Ｐ明朝" w:hAnsi="ＭＳ Ｐ明朝"/>
          <w:sz w:val="24"/>
          <w:szCs w:val="24"/>
        </w:rPr>
        <w:t>6</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22</w:t>
      </w:r>
      <w:r w:rsidRPr="001A6483">
        <w:rPr>
          <w:rFonts w:ascii="ＭＳ Ｐ明朝" w:eastAsia="ＭＳ Ｐ明朝" w:hAnsi="ＭＳ Ｐ明朝" w:hint="eastAsia"/>
          <w:sz w:val="24"/>
          <w:szCs w:val="24"/>
        </w:rPr>
        <w:t>日、地検は「収集した証拠を総合的に検討した結果、告発事実を認定するに足りる証拠が認められなかった」として、不起訴処分とした。現在、検察審査会への審査申し立てをするか検討中。</w:t>
      </w:r>
    </w:p>
    <w:p w:rsidR="002964AC" w:rsidRDefault="002964AC" w:rsidP="002964AC">
      <w:pPr>
        <w:spacing w:line="340" w:lineRule="exact"/>
        <w:rPr>
          <w:rFonts w:ascii="ＭＳ ゴシック" w:eastAsia="ＭＳ ゴシック" w:hAnsi="ＭＳ ゴシック"/>
          <w:sz w:val="24"/>
          <w:szCs w:val="24"/>
        </w:rPr>
      </w:pPr>
    </w:p>
    <w:p w:rsidR="002964AC" w:rsidRPr="00555354" w:rsidRDefault="002964AC" w:rsidP="002964AC">
      <w:pPr>
        <w:spacing w:line="340" w:lineRule="exact"/>
        <w:rPr>
          <w:rFonts w:ascii="ＭＳ ゴシック" w:eastAsia="ＭＳ ゴシック" w:hAnsi="ＭＳ ゴシック"/>
          <w:sz w:val="24"/>
          <w:szCs w:val="24"/>
        </w:rPr>
      </w:pPr>
      <w:r w:rsidRPr="00555354">
        <w:rPr>
          <w:rFonts w:ascii="ＭＳ ゴシック" w:eastAsia="ＭＳ ゴシック" w:hAnsi="ＭＳ ゴシック" w:hint="eastAsia"/>
          <w:sz w:val="24"/>
          <w:szCs w:val="24"/>
        </w:rPr>
        <w:t>（</w:t>
      </w:r>
      <w:r w:rsidRPr="00555354">
        <w:rPr>
          <w:rFonts w:ascii="ＭＳ ゴシック" w:eastAsia="ＭＳ ゴシック" w:hAnsi="ＭＳ ゴシック"/>
          <w:sz w:val="24"/>
          <w:szCs w:val="24"/>
        </w:rPr>
        <w:t>8</w:t>
      </w:r>
      <w:r w:rsidRPr="00555354">
        <w:rPr>
          <w:rFonts w:ascii="ＭＳ ゴシック" w:eastAsia="ＭＳ ゴシック" w:hAnsi="ＭＳ ゴシック" w:hint="eastAsia"/>
          <w:sz w:val="24"/>
          <w:szCs w:val="24"/>
        </w:rPr>
        <w:t>）避難計画と原子力防災訓練</w:t>
      </w:r>
    </w:p>
    <w:p w:rsidR="002964AC" w:rsidRPr="001A6483" w:rsidRDefault="002964AC" w:rsidP="002964AC">
      <w:pPr>
        <w:spacing w:line="340" w:lineRule="exact"/>
        <w:rPr>
          <w:rFonts w:ascii="ＭＳ ゴシック" w:eastAsia="ＭＳ ゴシック" w:hAnsi="ＭＳ ゴシック"/>
          <w:sz w:val="24"/>
          <w:szCs w:val="24"/>
        </w:rPr>
      </w:pPr>
      <w:r w:rsidRPr="001A6483">
        <w:rPr>
          <w:rFonts w:ascii="ＭＳ ゴシック" w:eastAsia="ＭＳ ゴシック" w:hAnsi="ＭＳ ゴシック" w:hint="eastAsia"/>
          <w:sz w:val="24"/>
          <w:szCs w:val="24"/>
        </w:rPr>
        <w:t xml:space="preserve">　①避難計画</w:t>
      </w:r>
      <w:r>
        <w:rPr>
          <w:rFonts w:ascii="ＭＳ ゴシック" w:eastAsia="ＭＳ ゴシック" w:hAnsi="ＭＳ ゴシック" w:hint="eastAsia"/>
          <w:sz w:val="24"/>
          <w:szCs w:val="24"/>
        </w:rPr>
        <w:t>について</w:t>
      </w:r>
    </w:p>
    <w:p w:rsidR="002964AC" w:rsidRPr="001A6483" w:rsidRDefault="002964AC" w:rsidP="002964AC">
      <w:pPr>
        <w:spacing w:line="340" w:lineRule="exact"/>
        <w:ind w:leftChars="100" w:left="210" w:firstLineChars="100" w:firstLine="240"/>
        <w:rPr>
          <w:rFonts w:ascii="ＭＳ Ｐ明朝" w:eastAsia="ＭＳ Ｐ明朝" w:hAnsi="ＭＳ Ｐ明朝"/>
          <w:sz w:val="24"/>
          <w:szCs w:val="24"/>
        </w:rPr>
      </w:pPr>
      <w:r w:rsidRPr="001A6483">
        <w:rPr>
          <w:rFonts w:ascii="ＭＳ Ｐ明朝" w:eastAsia="ＭＳ Ｐ明朝" w:hAnsi="ＭＳ Ｐ明朝" w:hint="eastAsia"/>
          <w:sz w:val="24"/>
          <w:szCs w:val="24"/>
        </w:rPr>
        <w:t>佐賀県「原子力防災の手引き」では、PAZ内は予防的避難</w:t>
      </w:r>
      <w:r>
        <w:rPr>
          <w:rFonts w:ascii="ＭＳ Ｐ明朝" w:eastAsia="ＭＳ Ｐ明朝" w:hAnsi="ＭＳ Ｐ明朝" w:hint="eastAsia"/>
          <w:sz w:val="24"/>
          <w:szCs w:val="24"/>
        </w:rPr>
        <w:t>（</w:t>
      </w:r>
      <w:r w:rsidRPr="001A6483">
        <w:rPr>
          <w:rFonts w:ascii="ＭＳ Ｐ明朝" w:eastAsia="ＭＳ Ｐ明朝" w:hAnsi="ＭＳ Ｐ明朝" w:hint="eastAsia"/>
          <w:sz w:val="24"/>
          <w:szCs w:val="24"/>
        </w:rPr>
        <w:t>安定ヨウ素剤は事前配布</w:t>
      </w:r>
      <w:r>
        <w:rPr>
          <w:rFonts w:ascii="ＭＳ Ｐ明朝" w:eastAsia="ＭＳ Ｐ明朝" w:hAnsi="ＭＳ Ｐ明朝" w:hint="eastAsia"/>
          <w:sz w:val="24"/>
          <w:szCs w:val="24"/>
        </w:rPr>
        <w:t>）、</w:t>
      </w:r>
      <w:r w:rsidRPr="001A6483">
        <w:rPr>
          <w:rFonts w:ascii="ＭＳ Ｐ明朝" w:eastAsia="ＭＳ Ｐ明朝" w:hAnsi="ＭＳ Ｐ明朝" w:hint="eastAsia"/>
          <w:sz w:val="24"/>
          <w:szCs w:val="24"/>
        </w:rPr>
        <w:t>UPZ内は、まず屋内退避、実測値で毎時</w:t>
      </w:r>
      <w:r w:rsidRPr="001A6483">
        <w:rPr>
          <w:rFonts w:ascii="ＭＳ Ｐ明朝" w:eastAsia="ＭＳ Ｐ明朝" w:hAnsi="ＭＳ Ｐ明朝"/>
          <w:sz w:val="24"/>
          <w:szCs w:val="24"/>
        </w:rPr>
        <w:t>500</w:t>
      </w:r>
      <w:r w:rsidRPr="001A6483">
        <w:rPr>
          <w:rFonts w:ascii="ＭＳ Ｐ明朝" w:eastAsia="ＭＳ Ｐ明朝" w:hAnsi="ＭＳ Ｐ明朝" w:hint="eastAsia"/>
          <w:sz w:val="24"/>
          <w:szCs w:val="24"/>
        </w:rPr>
        <w:t>マイクロシーベルトを超えたら</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日以内に避難。毎時</w:t>
      </w:r>
      <w:r w:rsidRPr="001A6483">
        <w:rPr>
          <w:rFonts w:ascii="ＭＳ Ｐ明朝" w:eastAsia="ＭＳ Ｐ明朝" w:hAnsi="ＭＳ Ｐ明朝"/>
          <w:sz w:val="24"/>
          <w:szCs w:val="24"/>
        </w:rPr>
        <w:t>20</w:t>
      </w:r>
      <w:r w:rsidRPr="001A6483">
        <w:rPr>
          <w:rFonts w:ascii="ＭＳ Ｐ明朝" w:eastAsia="ＭＳ Ｐ明朝" w:hAnsi="ＭＳ Ｐ明朝" w:hint="eastAsia"/>
          <w:sz w:val="24"/>
          <w:szCs w:val="24"/>
        </w:rPr>
        <w:t>マイクロシーベルトを超えたら</w:t>
      </w:r>
      <w:r w:rsidRPr="001A6483">
        <w:rPr>
          <w:rFonts w:ascii="ＭＳ Ｐ明朝" w:eastAsia="ＭＳ Ｐ明朝" w:hAnsi="ＭＳ Ｐ明朝"/>
          <w:sz w:val="24"/>
          <w:szCs w:val="24"/>
        </w:rPr>
        <w:t>1</w:t>
      </w:r>
      <w:r w:rsidRPr="001A6483">
        <w:rPr>
          <w:rFonts w:ascii="ＭＳ Ｐ明朝" w:eastAsia="ＭＳ Ｐ明朝" w:hAnsi="ＭＳ Ｐ明朝" w:hint="eastAsia"/>
          <w:sz w:val="24"/>
          <w:szCs w:val="24"/>
        </w:rPr>
        <w:t>週間以内に避難とされている。</w:t>
      </w:r>
      <w:r>
        <w:rPr>
          <w:rFonts w:ascii="ＭＳ Ｐ明朝" w:eastAsia="ＭＳ Ｐ明朝" w:hAnsi="ＭＳ Ｐ明朝" w:hint="eastAsia"/>
          <w:sz w:val="24"/>
          <w:szCs w:val="24"/>
        </w:rPr>
        <w:t>（</w:t>
      </w:r>
      <w:r w:rsidRPr="001A6483">
        <w:rPr>
          <w:rFonts w:ascii="ＭＳ Ｐ明朝" w:eastAsia="ＭＳ Ｐ明朝" w:hAnsi="ＭＳ Ｐ明朝" w:hint="eastAsia"/>
          <w:sz w:val="24"/>
          <w:szCs w:val="24"/>
        </w:rPr>
        <w:t>安定ヨウ素剤は、服用が必要な場合は、自治体が定める場所で配布</w:t>
      </w:r>
      <w:r>
        <w:rPr>
          <w:rFonts w:ascii="ＭＳ Ｐ明朝" w:eastAsia="ＭＳ Ｐ明朝" w:hAnsi="ＭＳ Ｐ明朝" w:hint="eastAsia"/>
          <w:sz w:val="24"/>
          <w:szCs w:val="24"/>
        </w:rPr>
        <w:t>）</w:t>
      </w:r>
    </w:p>
    <w:p w:rsidR="002964AC" w:rsidRPr="001A6483" w:rsidRDefault="002964AC" w:rsidP="002964AC">
      <w:pPr>
        <w:spacing w:line="340" w:lineRule="exact"/>
        <w:ind w:left="240" w:hangingChars="100" w:hanging="240"/>
        <w:rPr>
          <w:rFonts w:ascii="ＭＳ Ｐ明朝" w:eastAsia="ＭＳ Ｐ明朝" w:hAnsi="ＭＳ Ｐ明朝"/>
          <w:sz w:val="24"/>
          <w:szCs w:val="24"/>
        </w:rPr>
      </w:pPr>
      <w:r w:rsidRPr="001A6483">
        <w:rPr>
          <w:rFonts w:ascii="ＭＳ Ｐ明朝" w:eastAsia="ＭＳ Ｐ明朝" w:hAnsi="ＭＳ Ｐ明朝" w:hint="eastAsia"/>
          <w:sz w:val="24"/>
          <w:szCs w:val="24"/>
        </w:rPr>
        <w:t xml:space="preserve">　　</w:t>
      </w:r>
      <w:r>
        <w:rPr>
          <w:rFonts w:ascii="ＭＳ Ｐ明朝" w:eastAsia="ＭＳ Ｐ明朝" w:hAnsi="ＭＳ Ｐ明朝" w:hint="eastAsia"/>
          <w:sz w:val="24"/>
          <w:szCs w:val="24"/>
        </w:rPr>
        <w:t xml:space="preserve">　「</w:t>
      </w:r>
      <w:r w:rsidRPr="001A6483">
        <w:rPr>
          <w:rFonts w:ascii="ＭＳ Ｐ明朝" w:eastAsia="ＭＳ Ｐ明朝" w:hAnsi="ＭＳ Ｐ明朝" w:hint="eastAsia"/>
          <w:sz w:val="24"/>
          <w:szCs w:val="24"/>
        </w:rPr>
        <w:t>手引き」には、【屋内にいることが安全への第一歩】とあるが、エアコン、換気扇が使えない密閉空間に何日もいられるのか。また、地震等との複合災害時には、事故進展の状況により「必要な防護措置を</w:t>
      </w:r>
      <w:r w:rsidRPr="00EC5C6A">
        <w:rPr>
          <w:rFonts w:ascii="ＭＳ Ｐ明朝" w:eastAsia="ＭＳ Ｐ明朝" w:hAnsi="ＭＳ Ｐ明朝" w:hint="eastAsia"/>
          <w:sz w:val="24"/>
          <w:szCs w:val="24"/>
        </w:rPr>
        <w:t>国が判断し、指示する。</w:t>
      </w:r>
      <w:r w:rsidRPr="001A6483">
        <w:rPr>
          <w:rFonts w:ascii="ＭＳ Ｐ明朝" w:eastAsia="ＭＳ Ｐ明朝" w:hAnsi="ＭＳ Ｐ明朝" w:hint="eastAsia"/>
          <w:sz w:val="24"/>
          <w:szCs w:val="24"/>
        </w:rPr>
        <w:t>」とあるが、福島原発事故時の対応をみれば</w:t>
      </w:r>
      <w:r>
        <w:rPr>
          <w:rFonts w:ascii="ＭＳ Ｐ明朝" w:eastAsia="ＭＳ Ｐ明朝" w:hAnsi="ＭＳ Ｐ明朝" w:hint="eastAsia"/>
          <w:sz w:val="24"/>
          <w:szCs w:val="24"/>
        </w:rPr>
        <w:t>、</w:t>
      </w:r>
      <w:r w:rsidRPr="001A6483">
        <w:rPr>
          <w:rFonts w:ascii="ＭＳ Ｐ明朝" w:eastAsia="ＭＳ Ｐ明朝" w:hAnsi="ＭＳ Ｐ明朝" w:hint="eastAsia"/>
          <w:sz w:val="24"/>
          <w:szCs w:val="24"/>
        </w:rPr>
        <w:t>国の判断</w:t>
      </w:r>
      <w:r>
        <w:rPr>
          <w:rFonts w:ascii="ＭＳ Ｐ明朝" w:eastAsia="ＭＳ Ｐ明朝" w:hAnsi="ＭＳ Ｐ明朝" w:hint="eastAsia"/>
          <w:sz w:val="24"/>
          <w:szCs w:val="24"/>
        </w:rPr>
        <w:t>・指示を待っている余裕などなく、それぞれが</w:t>
      </w:r>
      <w:r w:rsidRPr="001A6483">
        <w:rPr>
          <w:rFonts w:ascii="ＭＳ Ｐ明朝" w:eastAsia="ＭＳ Ｐ明朝" w:hAnsi="ＭＳ Ｐ明朝" w:hint="eastAsia"/>
          <w:sz w:val="24"/>
          <w:szCs w:val="24"/>
        </w:rPr>
        <w:t>自家用車で</w:t>
      </w:r>
      <w:r>
        <w:rPr>
          <w:rFonts w:ascii="ＭＳ Ｐ明朝" w:eastAsia="ＭＳ Ｐ明朝" w:hAnsi="ＭＳ Ｐ明朝" w:hint="eastAsia"/>
          <w:sz w:val="24"/>
          <w:szCs w:val="24"/>
        </w:rPr>
        <w:t>我先にと</w:t>
      </w:r>
      <w:r w:rsidRPr="001A6483">
        <w:rPr>
          <w:rFonts w:ascii="ＭＳ Ｐ明朝" w:eastAsia="ＭＳ Ｐ明朝" w:hAnsi="ＭＳ Ｐ明朝" w:hint="eastAsia"/>
          <w:sz w:val="24"/>
          <w:szCs w:val="24"/>
        </w:rPr>
        <w:t>避難するので、山間部の道路が多い地形も影響し、大渋滞が起こることは想像に難くない。その結果、スクリーニングポイントでの検査等に時間がかかり、さらに避難が遅れる（福島ではスクリーニング証明書がないと避難所に入れなかった</w:t>
      </w:r>
      <w:r>
        <w:rPr>
          <w:rFonts w:ascii="ＭＳ Ｐ明朝" w:eastAsia="ＭＳ Ｐ明朝" w:hAnsi="ＭＳ Ｐ明朝" w:hint="eastAsia"/>
          <w:sz w:val="24"/>
          <w:szCs w:val="24"/>
        </w:rPr>
        <w:t>。</w:t>
      </w:r>
      <w:r w:rsidRPr="001A6483">
        <w:rPr>
          <w:rFonts w:ascii="ＭＳ Ｐ明朝" w:eastAsia="ＭＳ Ｐ明朝" w:hAnsi="ＭＳ Ｐ明朝" w:hint="eastAsia"/>
          <w:sz w:val="24"/>
          <w:szCs w:val="24"/>
        </w:rPr>
        <w:t>）</w:t>
      </w:r>
    </w:p>
    <w:p w:rsidR="002964AC" w:rsidRPr="001A6483" w:rsidRDefault="002964AC" w:rsidP="002964AC">
      <w:pPr>
        <w:spacing w:line="340" w:lineRule="exact"/>
        <w:ind w:left="240" w:hangingChars="100" w:hanging="240"/>
        <w:rPr>
          <w:rFonts w:ascii="ＭＳ Ｐ明朝" w:eastAsia="ＭＳ Ｐ明朝" w:hAnsi="ＭＳ Ｐ明朝"/>
          <w:sz w:val="24"/>
          <w:szCs w:val="24"/>
        </w:rPr>
      </w:pPr>
      <w:r w:rsidRPr="001A6483">
        <w:rPr>
          <w:rFonts w:ascii="ＭＳ Ｐ明朝" w:eastAsia="ＭＳ Ｐ明朝" w:hAnsi="ＭＳ Ｐ明朝" w:hint="eastAsia"/>
          <w:sz w:val="24"/>
          <w:szCs w:val="24"/>
        </w:rPr>
        <w:t xml:space="preserve">　　　避難先施設についても、県内で</w:t>
      </w:r>
      <w:r w:rsidRPr="001A6483">
        <w:rPr>
          <w:rFonts w:ascii="ＭＳ Ｐ明朝" w:eastAsia="ＭＳ Ｐ明朝" w:hAnsi="ＭＳ Ｐ明朝"/>
          <w:sz w:val="24"/>
          <w:szCs w:val="24"/>
        </w:rPr>
        <w:t>521</w:t>
      </w:r>
      <w:r w:rsidRPr="001A6483">
        <w:rPr>
          <w:rFonts w:ascii="ＭＳ Ｐ明朝" w:eastAsia="ＭＳ Ｐ明朝" w:hAnsi="ＭＳ Ｐ明朝" w:hint="eastAsia"/>
          <w:sz w:val="24"/>
          <w:szCs w:val="24"/>
        </w:rPr>
        <w:t>か所、</w:t>
      </w:r>
      <w:r w:rsidRPr="001A6483">
        <w:rPr>
          <w:rFonts w:ascii="ＭＳ Ｐ明朝" w:eastAsia="ＭＳ Ｐ明朝" w:hAnsi="ＭＳ Ｐ明朝"/>
          <w:sz w:val="24"/>
          <w:szCs w:val="24"/>
        </w:rPr>
        <w:t>183</w:t>
      </w:r>
      <w:r w:rsidRPr="001A6483">
        <w:rPr>
          <w:rFonts w:ascii="ＭＳ Ｐ明朝" w:eastAsia="ＭＳ Ｐ明朝" w:hAnsi="ＭＳ Ｐ明朝" w:hint="eastAsia"/>
          <w:sz w:val="24"/>
          <w:szCs w:val="24"/>
        </w:rPr>
        <w:t>，</w:t>
      </w:r>
      <w:r w:rsidRPr="001A6483">
        <w:rPr>
          <w:rFonts w:ascii="ＭＳ Ｐ明朝" w:eastAsia="ＭＳ Ｐ明朝" w:hAnsi="ＭＳ Ｐ明朝"/>
          <w:sz w:val="24"/>
          <w:szCs w:val="24"/>
        </w:rPr>
        <w:t>269</w:t>
      </w:r>
      <w:r w:rsidRPr="001A6483">
        <w:rPr>
          <w:rFonts w:ascii="ＭＳ Ｐ明朝" w:eastAsia="ＭＳ Ｐ明朝" w:hAnsi="ＭＳ Ｐ明朝" w:hint="eastAsia"/>
          <w:sz w:val="24"/>
          <w:szCs w:val="24"/>
        </w:rPr>
        <w:t>人が受け入れ可能としているが、施設の収容可能人数を合計しただけで、食料の備蓄やトイレ等の設備について必要十分と言えるのか。また、避難集合場所および避難所が危険区域に指定されている所もある。何より、このコロナ禍で</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密の回避やソーシャルディスタンスの確保は避難所では事実上不可能</w:t>
      </w:r>
      <w:r>
        <w:rPr>
          <w:rFonts w:ascii="ＭＳ Ｐ明朝" w:eastAsia="ＭＳ Ｐ明朝" w:hAnsi="ＭＳ Ｐ明朝" w:hint="eastAsia"/>
          <w:sz w:val="24"/>
          <w:szCs w:val="24"/>
        </w:rPr>
        <w:t>ではないか</w:t>
      </w:r>
      <w:r w:rsidRPr="001A6483">
        <w:rPr>
          <w:rFonts w:ascii="ＭＳ Ｐ明朝" w:eastAsia="ＭＳ Ｐ明朝" w:hAnsi="ＭＳ Ｐ明朝" w:hint="eastAsia"/>
          <w:sz w:val="24"/>
          <w:szCs w:val="24"/>
        </w:rPr>
        <w:t>。</w:t>
      </w:r>
    </w:p>
    <w:p w:rsidR="002964AC" w:rsidRPr="001A6483" w:rsidRDefault="002964AC" w:rsidP="002964AC">
      <w:pPr>
        <w:spacing w:line="340" w:lineRule="exact"/>
        <w:ind w:left="240" w:hangingChars="100" w:hanging="240"/>
        <w:rPr>
          <w:rFonts w:ascii="ＭＳ Ｐ明朝" w:eastAsia="ＭＳ Ｐ明朝" w:hAnsi="ＭＳ Ｐ明朝"/>
          <w:sz w:val="24"/>
          <w:szCs w:val="24"/>
        </w:rPr>
      </w:pPr>
      <w:r w:rsidRPr="001A6483">
        <w:rPr>
          <w:rFonts w:ascii="ＭＳ Ｐ明朝" w:eastAsia="ＭＳ Ｐ明朝" w:hAnsi="ＭＳ Ｐ明朝" w:hint="eastAsia"/>
          <w:sz w:val="24"/>
          <w:szCs w:val="24"/>
        </w:rPr>
        <w:t xml:space="preserve">　　　離島の住民避難も課題。訓練では自衛隊護衛艦「いせ」が派遣され、ヘリで住民を運ぶ様子</w:t>
      </w:r>
      <w:r>
        <w:rPr>
          <w:rFonts w:ascii="ＭＳ Ｐ明朝" w:eastAsia="ＭＳ Ｐ明朝" w:hAnsi="ＭＳ Ｐ明朝" w:hint="eastAsia"/>
          <w:sz w:val="24"/>
          <w:szCs w:val="24"/>
        </w:rPr>
        <w:t>など</w:t>
      </w:r>
      <w:r w:rsidRPr="001A6483">
        <w:rPr>
          <w:rFonts w:ascii="ＭＳ Ｐ明朝" w:eastAsia="ＭＳ Ｐ明朝" w:hAnsi="ＭＳ Ｐ明朝" w:hint="eastAsia"/>
          <w:sz w:val="24"/>
          <w:szCs w:val="24"/>
        </w:rPr>
        <w:t>が盛んに報道されたが、そもそもヘリを待つより、自分の船で逃げる</w:t>
      </w:r>
      <w:r>
        <w:rPr>
          <w:rFonts w:ascii="ＭＳ Ｐ明朝" w:eastAsia="ＭＳ Ｐ明朝" w:hAnsi="ＭＳ Ｐ明朝" w:hint="eastAsia"/>
          <w:sz w:val="24"/>
          <w:szCs w:val="24"/>
        </w:rPr>
        <w:t>漁業者</w:t>
      </w:r>
      <w:r w:rsidRPr="001A6483">
        <w:rPr>
          <w:rFonts w:ascii="ＭＳ Ｐ明朝" w:eastAsia="ＭＳ Ｐ明朝" w:hAnsi="ＭＳ Ｐ明朝" w:hint="eastAsia"/>
          <w:sz w:val="24"/>
          <w:szCs w:val="24"/>
        </w:rPr>
        <w:t>が多いのではないか</w:t>
      </w:r>
      <w:r>
        <w:rPr>
          <w:rFonts w:ascii="ＭＳ Ｐ明朝" w:eastAsia="ＭＳ Ｐ明朝" w:hAnsi="ＭＳ Ｐ明朝" w:hint="eastAsia"/>
          <w:sz w:val="24"/>
          <w:szCs w:val="24"/>
        </w:rPr>
        <w:t>。</w:t>
      </w:r>
    </w:p>
    <w:p w:rsidR="002964AC" w:rsidRDefault="002964AC" w:rsidP="002964AC">
      <w:pPr>
        <w:spacing w:line="340" w:lineRule="exact"/>
        <w:ind w:firstLineChars="50" w:firstLine="115"/>
        <w:rPr>
          <w:rFonts w:ascii="ＭＳ Ｐ明朝" w:eastAsia="ＭＳ Ｐ明朝" w:hAnsi="ＭＳ Ｐ明朝"/>
          <w:sz w:val="23"/>
          <w:szCs w:val="23"/>
        </w:rPr>
      </w:pPr>
    </w:p>
    <w:p w:rsidR="002964AC" w:rsidRDefault="002964AC" w:rsidP="002964AC">
      <w:pPr>
        <w:spacing w:line="340" w:lineRule="exact"/>
        <w:ind w:firstLineChars="50" w:firstLine="115"/>
        <w:rPr>
          <w:rFonts w:ascii="ＭＳ Ｐ明朝" w:eastAsia="ＭＳ Ｐ明朝" w:hAnsi="ＭＳ Ｐ明朝"/>
          <w:sz w:val="23"/>
          <w:szCs w:val="23"/>
        </w:rPr>
      </w:pPr>
    </w:p>
    <w:p w:rsidR="002964AC" w:rsidRDefault="002964AC" w:rsidP="002964AC">
      <w:pPr>
        <w:spacing w:line="340" w:lineRule="exact"/>
        <w:ind w:firstLineChars="50" w:firstLine="115"/>
        <w:rPr>
          <w:rFonts w:ascii="ＭＳ Ｐ明朝" w:eastAsia="ＭＳ Ｐ明朝" w:hAnsi="ＭＳ Ｐ明朝"/>
          <w:sz w:val="23"/>
          <w:szCs w:val="23"/>
        </w:rPr>
      </w:pPr>
    </w:p>
    <w:p w:rsidR="002964AC" w:rsidRDefault="002964AC" w:rsidP="002964AC">
      <w:pPr>
        <w:spacing w:line="340" w:lineRule="exact"/>
        <w:ind w:firstLineChars="50" w:firstLine="115"/>
        <w:rPr>
          <w:rFonts w:ascii="ＭＳ Ｐ明朝" w:eastAsia="ＭＳ Ｐ明朝" w:hAnsi="ＭＳ Ｐ明朝"/>
          <w:sz w:val="23"/>
          <w:szCs w:val="23"/>
        </w:rPr>
      </w:pPr>
    </w:p>
    <w:p w:rsidR="002964AC" w:rsidRPr="001A6483" w:rsidRDefault="002964AC" w:rsidP="002964AC">
      <w:pPr>
        <w:spacing w:line="340" w:lineRule="exact"/>
        <w:ind w:firstLineChars="50" w:firstLine="120"/>
        <w:rPr>
          <w:rFonts w:ascii="ＭＳ ゴシック" w:eastAsia="ＭＳ ゴシック" w:hAnsi="ＭＳ ゴシック"/>
          <w:sz w:val="24"/>
          <w:szCs w:val="24"/>
        </w:rPr>
      </w:pPr>
      <w:r w:rsidRPr="001A6483">
        <w:rPr>
          <w:rFonts w:ascii="ＭＳ ゴシック" w:eastAsia="ＭＳ ゴシック" w:hAnsi="ＭＳ ゴシック" w:hint="eastAsia"/>
          <w:sz w:val="24"/>
          <w:szCs w:val="24"/>
        </w:rPr>
        <w:lastRenderedPageBreak/>
        <w:t>②原子力防災訓練</w:t>
      </w:r>
      <w:r>
        <w:rPr>
          <w:rFonts w:ascii="ＭＳ ゴシック" w:eastAsia="ＭＳ ゴシック" w:hAnsi="ＭＳ ゴシック" w:hint="eastAsia"/>
          <w:sz w:val="24"/>
          <w:szCs w:val="24"/>
        </w:rPr>
        <w:t>について</w:t>
      </w:r>
    </w:p>
    <w:p w:rsidR="002964AC" w:rsidRPr="001A6483" w:rsidRDefault="002964AC" w:rsidP="002964AC">
      <w:pPr>
        <w:spacing w:line="340" w:lineRule="exact"/>
        <w:ind w:left="230" w:hangingChars="100" w:hanging="230"/>
        <w:rPr>
          <w:rFonts w:ascii="ＭＳ Ｐ明朝" w:eastAsia="ＭＳ Ｐ明朝" w:hAnsi="ＭＳ Ｐ明朝"/>
          <w:sz w:val="24"/>
          <w:szCs w:val="24"/>
        </w:rPr>
      </w:pPr>
      <w:r w:rsidRPr="00B11A50">
        <w:rPr>
          <w:rFonts w:ascii="ＭＳ Ｐ明朝" w:eastAsia="ＭＳ Ｐ明朝" w:hAnsi="ＭＳ Ｐ明朝" w:hint="eastAsia"/>
          <w:sz w:val="23"/>
          <w:szCs w:val="23"/>
        </w:rPr>
        <w:t xml:space="preserve">　</w:t>
      </w:r>
      <w:r>
        <w:rPr>
          <w:rFonts w:ascii="ＭＳ Ｐ明朝" w:eastAsia="ＭＳ Ｐ明朝" w:hAnsi="ＭＳ Ｐ明朝" w:hint="eastAsia"/>
          <w:sz w:val="23"/>
          <w:szCs w:val="23"/>
        </w:rPr>
        <w:t xml:space="preserve"> </w:t>
      </w:r>
      <w:r>
        <w:rPr>
          <w:rFonts w:ascii="ＭＳ Ｐ明朝" w:eastAsia="ＭＳ Ｐ明朝" w:hAnsi="ＭＳ Ｐ明朝"/>
          <w:sz w:val="23"/>
          <w:szCs w:val="23"/>
        </w:rPr>
        <w:t xml:space="preserve"> </w:t>
      </w:r>
      <w:r w:rsidRPr="001A6483">
        <w:rPr>
          <w:rFonts w:ascii="ＭＳ Ｐ明朝" w:eastAsia="ＭＳ Ｐ明朝" w:hAnsi="ＭＳ Ｐ明朝" w:hint="eastAsia"/>
          <w:sz w:val="24"/>
          <w:szCs w:val="24"/>
        </w:rPr>
        <w:t>毎年行われている原子力防災訓練は、参加人数が少なく、緊張感も感じられない。前夜から自衛隊が待機し、自治体の職員では訓練とはいえ防護服すら</w:t>
      </w:r>
      <w:r>
        <w:rPr>
          <w:rFonts w:ascii="ＭＳ Ｐ明朝" w:eastAsia="ＭＳ Ｐ明朝" w:hAnsi="ＭＳ Ｐ明朝" w:hint="eastAsia"/>
          <w:sz w:val="24"/>
          <w:szCs w:val="24"/>
        </w:rPr>
        <w:t>着て</w:t>
      </w:r>
      <w:r w:rsidRPr="001A6483">
        <w:rPr>
          <w:rFonts w:ascii="ＭＳ Ｐ明朝" w:eastAsia="ＭＳ Ｐ明朝" w:hAnsi="ＭＳ Ｐ明朝" w:hint="eastAsia"/>
          <w:sz w:val="24"/>
          <w:szCs w:val="24"/>
        </w:rPr>
        <w:t>いない人も。住民もバスで小旅行のような</w:t>
      </w:r>
      <w:r>
        <w:rPr>
          <w:rFonts w:ascii="ＭＳ Ｐ明朝" w:eastAsia="ＭＳ Ｐ明朝" w:hAnsi="ＭＳ Ｐ明朝" w:hint="eastAsia"/>
          <w:sz w:val="24"/>
          <w:szCs w:val="24"/>
        </w:rPr>
        <w:t>感覚</w:t>
      </w:r>
      <w:r w:rsidRPr="001A6483">
        <w:rPr>
          <w:rFonts w:ascii="ＭＳ Ｐ明朝" w:eastAsia="ＭＳ Ｐ明朝" w:hAnsi="ＭＳ Ｐ明朝" w:hint="eastAsia"/>
          <w:sz w:val="24"/>
          <w:szCs w:val="24"/>
        </w:rPr>
        <w:t>ではないか。学校などでは、国や県の関係者から</w:t>
      </w:r>
      <w:r>
        <w:rPr>
          <w:rFonts w:ascii="ＭＳ Ｐ明朝" w:eastAsia="ＭＳ Ｐ明朝" w:hAnsi="ＭＳ Ｐ明朝" w:hint="eastAsia"/>
          <w:sz w:val="24"/>
          <w:szCs w:val="24"/>
        </w:rPr>
        <w:t>、「</w:t>
      </w:r>
      <w:r w:rsidRPr="001A6483">
        <w:rPr>
          <w:rFonts w:ascii="ＭＳ Ｐ明朝" w:eastAsia="ＭＳ Ｐ明朝" w:hAnsi="ＭＳ Ｐ明朝" w:hint="eastAsia"/>
          <w:sz w:val="24"/>
          <w:szCs w:val="24"/>
        </w:rPr>
        <w:t>原子力は安全だ</w:t>
      </w:r>
      <w:r>
        <w:rPr>
          <w:rFonts w:ascii="ＭＳ Ｐ明朝" w:eastAsia="ＭＳ Ｐ明朝" w:hAnsi="ＭＳ Ｐ明朝" w:hint="eastAsia"/>
          <w:sz w:val="24"/>
          <w:szCs w:val="24"/>
        </w:rPr>
        <w:t>」</w:t>
      </w:r>
      <w:r w:rsidRPr="001A6483">
        <w:rPr>
          <w:rFonts w:ascii="ＭＳ Ｐ明朝" w:eastAsia="ＭＳ Ｐ明朝" w:hAnsi="ＭＳ Ｐ明朝" w:hint="eastAsia"/>
          <w:sz w:val="24"/>
          <w:szCs w:val="24"/>
        </w:rPr>
        <w:t>という講話さえ行われている。</w:t>
      </w:r>
    </w:p>
    <w:p w:rsidR="002964AC" w:rsidRDefault="002964AC" w:rsidP="002964AC">
      <w:pPr>
        <w:spacing w:line="340" w:lineRule="exact"/>
        <w:rPr>
          <w:rFonts w:ascii="ＭＳ ゴシック" w:eastAsia="ＭＳ ゴシック" w:hAnsi="ＭＳ ゴシック"/>
          <w:sz w:val="24"/>
          <w:szCs w:val="24"/>
        </w:rPr>
      </w:pPr>
    </w:p>
    <w:p w:rsidR="002964AC" w:rsidRPr="001A6483" w:rsidRDefault="002964AC" w:rsidP="002964AC">
      <w:pPr>
        <w:spacing w:line="340" w:lineRule="exact"/>
        <w:rPr>
          <w:rFonts w:ascii="ＭＳ ゴシック" w:eastAsia="ＭＳ ゴシック" w:hAnsi="ＭＳ ゴシック"/>
          <w:sz w:val="24"/>
          <w:szCs w:val="24"/>
        </w:rPr>
      </w:pPr>
      <w:r w:rsidRPr="001A6483">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9</w:t>
      </w:r>
      <w:r w:rsidRPr="001A6483">
        <w:rPr>
          <w:rFonts w:ascii="ＭＳ ゴシック" w:eastAsia="ＭＳ ゴシック" w:hAnsi="ＭＳ ゴシック" w:hint="eastAsia"/>
          <w:sz w:val="24"/>
          <w:szCs w:val="24"/>
        </w:rPr>
        <w:t>）</w:t>
      </w:r>
      <w:r>
        <w:rPr>
          <w:rFonts w:ascii="ＭＳ ゴシック" w:eastAsia="ＭＳ ゴシック" w:hAnsi="ＭＳ ゴシック" w:hint="eastAsia"/>
          <w:sz w:val="24"/>
          <w:szCs w:val="24"/>
        </w:rPr>
        <w:t>今後について</w:t>
      </w:r>
    </w:p>
    <w:p w:rsidR="002964AC" w:rsidRDefault="002964AC" w:rsidP="002964AC">
      <w:pPr>
        <w:spacing w:line="340" w:lineRule="exact"/>
        <w:ind w:left="230" w:hangingChars="100" w:hanging="230"/>
        <w:rPr>
          <w:rFonts w:ascii="ＭＳ Ｐ明朝" w:eastAsia="ＭＳ Ｐ明朝" w:hAnsi="ＭＳ Ｐ明朝"/>
          <w:sz w:val="24"/>
          <w:szCs w:val="24"/>
        </w:rPr>
      </w:pPr>
      <w:r w:rsidRPr="00B11A50">
        <w:rPr>
          <w:rFonts w:ascii="ＭＳ Ｐ明朝" w:eastAsia="ＭＳ Ｐ明朝" w:hAnsi="ＭＳ Ｐ明朝" w:hint="eastAsia"/>
          <w:sz w:val="23"/>
          <w:szCs w:val="23"/>
        </w:rPr>
        <w:t xml:space="preserve">　</w:t>
      </w:r>
      <w:r>
        <w:rPr>
          <w:rFonts w:ascii="ＭＳ Ｐ明朝" w:eastAsia="ＭＳ Ｐ明朝" w:hAnsi="ＭＳ Ｐ明朝" w:hint="eastAsia"/>
          <w:sz w:val="23"/>
          <w:szCs w:val="23"/>
        </w:rPr>
        <w:t xml:space="preserve"> </w:t>
      </w:r>
      <w:r w:rsidRPr="001A6483">
        <w:rPr>
          <w:rFonts w:ascii="ＭＳ Ｐ明朝" w:eastAsia="ＭＳ Ｐ明朝" w:hAnsi="ＭＳ Ｐ明朝"/>
          <w:sz w:val="24"/>
          <w:szCs w:val="24"/>
        </w:rPr>
        <w:t xml:space="preserve"> </w:t>
      </w:r>
      <w:r w:rsidRPr="001A6483">
        <w:rPr>
          <w:rFonts w:ascii="ＭＳ Ｐ明朝" w:eastAsia="ＭＳ Ｐ明朝" w:hAnsi="ＭＳ Ｐ明朝" w:hint="eastAsia"/>
          <w:sz w:val="24"/>
          <w:szCs w:val="24"/>
        </w:rPr>
        <w:t>全国の動向を見れば、最近の原発裁判は、昔のように負けるのが当たり前ではなくなってきている</w:t>
      </w:r>
      <w:r>
        <w:rPr>
          <w:rFonts w:ascii="ＭＳ Ｐ明朝" w:eastAsia="ＭＳ Ｐ明朝" w:hAnsi="ＭＳ Ｐ明朝" w:hint="eastAsia"/>
          <w:sz w:val="24"/>
          <w:szCs w:val="24"/>
        </w:rPr>
        <w:t>と感じる</w:t>
      </w:r>
      <w:r w:rsidRPr="001A6483">
        <w:rPr>
          <w:rFonts w:ascii="ＭＳ Ｐ明朝" w:eastAsia="ＭＳ Ｐ明朝" w:hAnsi="ＭＳ Ｐ明朝" w:hint="eastAsia"/>
          <w:sz w:val="24"/>
          <w:szCs w:val="24"/>
        </w:rPr>
        <w:t>。昨年</w:t>
      </w:r>
      <w:r>
        <w:rPr>
          <w:rFonts w:ascii="ＭＳ Ｐ明朝" w:eastAsia="ＭＳ Ｐ明朝" w:hAnsi="ＭＳ Ｐ明朝" w:hint="eastAsia"/>
          <w:sz w:val="24"/>
          <w:szCs w:val="24"/>
        </w:rPr>
        <w:t>12</w:t>
      </w:r>
      <w:r w:rsidRPr="001A6483">
        <w:rPr>
          <w:rFonts w:ascii="ＭＳ Ｐ明朝" w:eastAsia="ＭＳ Ｐ明朝" w:hAnsi="ＭＳ Ｐ明朝" w:hint="eastAsia"/>
          <w:sz w:val="24"/>
          <w:szCs w:val="24"/>
        </w:rPr>
        <w:t>月</w:t>
      </w:r>
      <w:r>
        <w:rPr>
          <w:rFonts w:ascii="ＭＳ Ｐ明朝" w:eastAsia="ＭＳ Ｐ明朝" w:hAnsi="ＭＳ Ｐ明朝" w:hint="eastAsia"/>
          <w:sz w:val="24"/>
          <w:szCs w:val="24"/>
        </w:rPr>
        <w:t>4</w:t>
      </w:r>
      <w:r w:rsidRPr="001A6483">
        <w:rPr>
          <w:rFonts w:ascii="ＭＳ Ｐ明朝" w:eastAsia="ＭＳ Ｐ明朝" w:hAnsi="ＭＳ Ｐ明朝" w:hint="eastAsia"/>
          <w:sz w:val="24"/>
          <w:szCs w:val="24"/>
        </w:rPr>
        <w:t>日の大阪地裁判決は、商業用原子炉の設置許可取り消し判決という日本の裁判史上初めてのものであり、今年</w:t>
      </w:r>
      <w:r w:rsidRPr="001A6483">
        <w:rPr>
          <w:rFonts w:ascii="ＭＳ Ｐ明朝" w:eastAsia="ＭＳ Ｐ明朝" w:hAnsi="ＭＳ Ｐ明朝"/>
          <w:sz w:val="24"/>
          <w:szCs w:val="24"/>
        </w:rPr>
        <w:t>3</w:t>
      </w:r>
      <w:r w:rsidRPr="001A6483">
        <w:rPr>
          <w:rFonts w:ascii="ＭＳ Ｐ明朝" w:eastAsia="ＭＳ Ｐ明朝" w:hAnsi="ＭＳ Ｐ明朝" w:hint="eastAsia"/>
          <w:sz w:val="24"/>
          <w:szCs w:val="24"/>
        </w:rPr>
        <w:t>月</w:t>
      </w:r>
      <w:r w:rsidRPr="001A6483">
        <w:rPr>
          <w:rFonts w:ascii="ＭＳ Ｐ明朝" w:eastAsia="ＭＳ Ｐ明朝" w:hAnsi="ＭＳ Ｐ明朝"/>
          <w:sz w:val="24"/>
          <w:szCs w:val="24"/>
        </w:rPr>
        <w:t>18</w:t>
      </w:r>
      <w:r w:rsidRPr="001A6483">
        <w:rPr>
          <w:rFonts w:ascii="ＭＳ Ｐ明朝" w:eastAsia="ＭＳ Ｐ明朝" w:hAnsi="ＭＳ Ｐ明朝" w:hint="eastAsia"/>
          <w:sz w:val="24"/>
          <w:szCs w:val="24"/>
        </w:rPr>
        <w:t>日の水戸地裁判決は、東海第二原発の避難計画の不備という新たな論点が取り上げられた画期的なものであった。</w:t>
      </w:r>
      <w:r>
        <w:rPr>
          <w:rFonts w:ascii="ＭＳ Ｐ明朝" w:eastAsia="ＭＳ Ｐ明朝" w:hAnsi="ＭＳ Ｐ明朝" w:hint="eastAsia"/>
          <w:sz w:val="24"/>
          <w:szCs w:val="24"/>
        </w:rPr>
        <w:t>また、敗訴した裁判においても、裁判所が国や電力会社に対して苦言を呈するような部分もある。他の裁判で住民側が勝訴した論点を積極的に取り入れることにより、勝機が見いだせるのではないか。</w:t>
      </w:r>
    </w:p>
    <w:p w:rsidR="002964AC" w:rsidRPr="001A6483" w:rsidRDefault="002964AC" w:rsidP="002964AC">
      <w:pPr>
        <w:spacing w:line="340" w:lineRule="exact"/>
        <w:ind w:leftChars="150" w:left="315" w:firstLineChars="50" w:firstLine="120"/>
        <w:rPr>
          <w:rFonts w:ascii="ＭＳ Ｐ明朝" w:eastAsia="ＭＳ Ｐ明朝" w:hAnsi="ＭＳ Ｐ明朝"/>
          <w:sz w:val="24"/>
          <w:szCs w:val="24"/>
        </w:rPr>
      </w:pPr>
      <w:r w:rsidRPr="001A6483">
        <w:rPr>
          <w:rFonts w:ascii="ＭＳ Ｐ明朝" w:eastAsia="ＭＳ Ｐ明朝" w:hAnsi="ＭＳ Ｐ明朝" w:hint="eastAsia"/>
          <w:sz w:val="24"/>
          <w:szCs w:val="24"/>
        </w:rPr>
        <w:t>今後も</w:t>
      </w:r>
      <w:r>
        <w:rPr>
          <w:rFonts w:ascii="ＭＳ Ｐ明朝" w:eastAsia="ＭＳ Ｐ明朝" w:hAnsi="ＭＳ Ｐ明朝" w:hint="eastAsia"/>
          <w:sz w:val="24"/>
          <w:szCs w:val="24"/>
        </w:rPr>
        <w:t>、引き続き</w:t>
      </w:r>
      <w:r w:rsidRPr="001A6483">
        <w:rPr>
          <w:rFonts w:ascii="ＭＳ Ｐ明朝" w:eastAsia="ＭＳ Ｐ明朝" w:hAnsi="ＭＳ Ｐ明朝" w:hint="eastAsia"/>
          <w:sz w:val="24"/>
          <w:szCs w:val="24"/>
        </w:rPr>
        <w:t>全国各地の運動団体や</w:t>
      </w:r>
      <w:r>
        <w:rPr>
          <w:rFonts w:ascii="ＭＳ Ｐ明朝" w:eastAsia="ＭＳ Ｐ明朝" w:hAnsi="ＭＳ Ｐ明朝" w:hint="eastAsia"/>
          <w:sz w:val="24"/>
          <w:szCs w:val="24"/>
        </w:rPr>
        <w:t>市民団体</w:t>
      </w:r>
      <w:r w:rsidRPr="001A6483">
        <w:rPr>
          <w:rFonts w:ascii="ＭＳ Ｐ明朝" w:eastAsia="ＭＳ Ｐ明朝" w:hAnsi="ＭＳ Ｐ明朝" w:hint="eastAsia"/>
          <w:sz w:val="24"/>
          <w:szCs w:val="24"/>
        </w:rPr>
        <w:t>と連携して、脱原発の世論をさらに醸成して</w:t>
      </w:r>
      <w:r>
        <w:rPr>
          <w:rFonts w:ascii="ＭＳ Ｐ明朝" w:eastAsia="ＭＳ Ｐ明朝" w:hAnsi="ＭＳ Ｐ明朝" w:hint="eastAsia"/>
          <w:sz w:val="24"/>
          <w:szCs w:val="24"/>
        </w:rPr>
        <w:t>いく必要がある。</w:t>
      </w:r>
    </w:p>
    <w:p w:rsidR="002964AC" w:rsidRDefault="002964AC" w:rsidP="002964AC">
      <w:pPr>
        <w:widowControl/>
        <w:jc w:val="left"/>
        <w:rPr>
          <w:rFonts w:ascii="ＭＳ 明朝" w:eastAsia="ＭＳ 明朝" w:hAnsi="ＭＳ 明朝"/>
        </w:rPr>
      </w:pPr>
      <w:r>
        <w:rPr>
          <w:rFonts w:ascii="ＭＳ 明朝" w:eastAsia="ＭＳ 明朝" w:hAnsi="ＭＳ 明朝"/>
        </w:rPr>
        <w:br w:type="page"/>
      </w:r>
    </w:p>
    <w:p w:rsidR="002964AC" w:rsidRDefault="002964AC" w:rsidP="002964AC">
      <w:pPr>
        <w:rPr>
          <w:rFonts w:ascii="ＭＳ 明朝" w:eastAsia="ＭＳ 明朝" w:hAnsi="ＭＳ 明朝"/>
        </w:rPr>
      </w:pPr>
      <w:r>
        <w:rPr>
          <w:rFonts w:ascii="ＭＳ 明朝" w:eastAsia="ＭＳ 明朝" w:hAnsi="ＭＳ 明朝" w:hint="eastAsia"/>
        </w:rPr>
        <w:lastRenderedPageBreak/>
        <w:t xml:space="preserve">　</w:t>
      </w:r>
      <w:r w:rsidRPr="00EA4E77">
        <w:rPr>
          <w:rFonts w:ascii="ＭＳ 明朝" w:eastAsia="ＭＳ 明朝" w:hAnsi="ＭＳ 明朝" w:hint="eastAsia"/>
          <w:sz w:val="24"/>
        </w:rPr>
        <w:t xml:space="preserve">被爆二世としての生き方を選び取る　</w:t>
      </w:r>
      <w:r>
        <w:rPr>
          <w:rFonts w:ascii="ＭＳ 明朝" w:eastAsia="ＭＳ 明朝" w:hAnsi="ＭＳ 明朝" w:hint="eastAsia"/>
        </w:rPr>
        <w:t xml:space="preserve">　</w:t>
      </w:r>
    </w:p>
    <w:p w:rsidR="002964AC" w:rsidRDefault="002964AC" w:rsidP="002964AC">
      <w:pPr>
        <w:jc w:val="right"/>
        <w:rPr>
          <w:rFonts w:ascii="ＭＳ 明朝" w:eastAsia="ＭＳ 明朝" w:hAnsi="ＭＳ 明朝"/>
        </w:rPr>
      </w:pPr>
      <w:r>
        <w:rPr>
          <w:rFonts w:ascii="ＭＳ 明朝" w:eastAsia="ＭＳ 明朝" w:hAnsi="ＭＳ 明朝" w:hint="eastAsia"/>
        </w:rPr>
        <w:t xml:space="preserve">　　　　　　　　　　　　　　　　　　　　　　　　　　　　　青　木　栄</w:t>
      </w:r>
    </w:p>
    <w:p w:rsidR="002964AC" w:rsidRDefault="002964AC" w:rsidP="002964AC">
      <w:pPr>
        <w:rPr>
          <w:rFonts w:ascii="ＭＳ 明朝" w:eastAsia="ＭＳ 明朝" w:hAnsi="ＭＳ 明朝"/>
        </w:rPr>
      </w:pPr>
    </w:p>
    <w:p w:rsidR="002964AC" w:rsidRDefault="002964AC" w:rsidP="002964AC">
      <w:pPr>
        <w:rPr>
          <w:rFonts w:ascii="ＭＳ 明朝" w:eastAsia="ＭＳ 明朝" w:hAnsi="ＭＳ 明朝"/>
        </w:rPr>
      </w:pPr>
      <w:r>
        <w:rPr>
          <w:rFonts w:ascii="ＭＳ 明朝" w:eastAsia="ＭＳ 明朝" w:hAnsi="ＭＳ 明朝" w:hint="eastAsia"/>
        </w:rPr>
        <w:t>１．はじめに　　熊本被爆二世・三世の会の活動紹介</w:t>
      </w:r>
    </w:p>
    <w:p w:rsidR="002964AC" w:rsidRDefault="002964AC" w:rsidP="002964AC">
      <w:pPr>
        <w:rPr>
          <w:rFonts w:ascii="ＭＳ 明朝" w:eastAsia="ＭＳ 明朝" w:hAnsi="ＭＳ 明朝"/>
        </w:rPr>
      </w:pPr>
    </w:p>
    <w:p w:rsidR="002964AC" w:rsidRDefault="002964AC" w:rsidP="002964AC">
      <w:pPr>
        <w:rPr>
          <w:rFonts w:ascii="ＭＳ 明朝" w:eastAsia="ＭＳ 明朝" w:hAnsi="ＭＳ 明朝"/>
        </w:rPr>
      </w:pPr>
      <w:r>
        <w:rPr>
          <w:rFonts w:ascii="ＭＳ 明朝" w:eastAsia="ＭＳ 明朝" w:hAnsi="ＭＳ 明朝" w:hint="eastAsia"/>
        </w:rPr>
        <w:t>２．父の被爆体験　～高校生に話してきたこと、小学生に対して今話していること～</w:t>
      </w:r>
    </w:p>
    <w:p w:rsidR="002964AC" w:rsidRDefault="002964AC" w:rsidP="002964AC">
      <w:pPr>
        <w:rPr>
          <w:rFonts w:ascii="ＭＳ 明朝" w:eastAsia="ＭＳ 明朝" w:hAnsi="ＭＳ 明朝"/>
        </w:rPr>
      </w:pPr>
      <w:r>
        <w:rPr>
          <w:rFonts w:ascii="ＭＳ 明朝" w:eastAsia="ＭＳ 明朝" w:hAnsi="ＭＳ 明朝" w:hint="eastAsia"/>
        </w:rPr>
        <w:t>（１）被爆体験を語り継ぐことの意味</w:t>
      </w:r>
    </w:p>
    <w:p w:rsidR="002964AC" w:rsidRPr="004E1479" w:rsidRDefault="002964AC" w:rsidP="002964AC">
      <w:pPr>
        <w:rPr>
          <w:rFonts w:ascii="ＭＳ 明朝" w:eastAsia="ＭＳ 明朝" w:hAnsi="ＭＳ 明朝"/>
        </w:rPr>
      </w:pPr>
      <w:r>
        <w:rPr>
          <w:rFonts w:ascii="ＭＳ 明朝" w:eastAsia="ＭＳ 明朝" w:hAnsi="ＭＳ 明朝" w:hint="eastAsia"/>
        </w:rPr>
        <w:t xml:space="preserve">　</w:t>
      </w:r>
      <w:r w:rsidRPr="004E1479">
        <w:rPr>
          <w:rFonts w:ascii="ＭＳ 明朝" w:eastAsia="ＭＳ 明朝" w:hAnsi="ＭＳ 明朝" w:hint="eastAsia"/>
        </w:rPr>
        <w:t xml:space="preserve">　①二度と繰り返さないための大きな力となってきた</w:t>
      </w:r>
      <w:r>
        <w:rPr>
          <w:rFonts w:ascii="ＭＳ 明朝" w:eastAsia="ＭＳ 明朝" w:hAnsi="ＭＳ 明朝" w:hint="eastAsia"/>
        </w:rPr>
        <w:t>という</w:t>
      </w:r>
      <w:r w:rsidRPr="004E1479">
        <w:rPr>
          <w:rFonts w:ascii="ＭＳ 明朝" w:eastAsia="ＭＳ 明朝" w:hAnsi="ＭＳ 明朝" w:hint="eastAsia"/>
        </w:rPr>
        <w:t>事実</w:t>
      </w:r>
    </w:p>
    <w:p w:rsidR="002964AC" w:rsidRDefault="002964AC" w:rsidP="002964AC">
      <w:pPr>
        <w:rPr>
          <w:rFonts w:ascii="ＭＳ 明朝" w:eastAsia="ＭＳ 明朝" w:hAnsi="ＭＳ 明朝"/>
        </w:rPr>
      </w:pPr>
      <w:r>
        <w:rPr>
          <w:rFonts w:ascii="ＭＳ 明朝" w:eastAsia="ＭＳ 明朝" w:hAnsi="ＭＳ 明朝" w:hint="eastAsia"/>
        </w:rPr>
        <w:t xml:space="preserve">　　②自分の事、現在の事と重ねて考えることの大切さ</w:t>
      </w:r>
    </w:p>
    <w:p w:rsidR="002964AC" w:rsidRDefault="002964AC" w:rsidP="002964AC">
      <w:pPr>
        <w:ind w:firstLineChars="300" w:firstLine="630"/>
        <w:rPr>
          <w:rFonts w:ascii="ＭＳ 明朝" w:eastAsia="ＭＳ 明朝" w:hAnsi="ＭＳ 明朝"/>
        </w:rPr>
      </w:pPr>
      <w:r>
        <w:rPr>
          <w:rFonts w:ascii="ＭＳ 明朝" w:eastAsia="ＭＳ 明朝" w:hAnsi="ＭＳ 明朝" w:hint="eastAsia"/>
        </w:rPr>
        <w:t>●黒焦げの少年の写真から・・家族のもとに帰れなかった数多くの方たちのこと</w:t>
      </w:r>
    </w:p>
    <w:p w:rsidR="002964AC" w:rsidRDefault="002964AC" w:rsidP="002964AC">
      <w:pPr>
        <w:rPr>
          <w:rFonts w:ascii="ＭＳ 明朝" w:eastAsia="ＭＳ 明朝" w:hAnsi="ＭＳ 明朝"/>
        </w:rPr>
      </w:pPr>
      <w:r>
        <w:rPr>
          <w:rFonts w:ascii="ＭＳ 明朝" w:eastAsia="ＭＳ 明朝" w:hAnsi="ＭＳ 明朝" w:hint="eastAsia"/>
        </w:rPr>
        <w:t xml:space="preserve">　　　●「はだしのゲン」・・体だけでなく心にも深い傷を残す原爆被害の非人道性</w:t>
      </w:r>
    </w:p>
    <w:p w:rsidR="002964AC" w:rsidRDefault="002964AC" w:rsidP="002964AC">
      <w:pPr>
        <w:rPr>
          <w:rFonts w:ascii="ＭＳ 明朝" w:eastAsia="ＭＳ 明朝" w:hAnsi="ＭＳ 明朝"/>
        </w:rPr>
      </w:pPr>
    </w:p>
    <w:p w:rsidR="002964AC" w:rsidRDefault="002964AC" w:rsidP="002964AC">
      <w:pPr>
        <w:rPr>
          <w:rFonts w:ascii="ＭＳ 明朝" w:eastAsia="ＭＳ 明朝" w:hAnsi="ＭＳ 明朝"/>
        </w:rPr>
      </w:pPr>
      <w:r>
        <w:rPr>
          <w:rFonts w:ascii="ＭＳ 明朝" w:eastAsia="ＭＳ 明朝" w:hAnsi="ＭＳ 明朝" w:hint="eastAsia"/>
        </w:rPr>
        <w:t>（２）三度の命拾い　～父の体験</w:t>
      </w:r>
    </w:p>
    <w:p w:rsidR="002964AC" w:rsidRDefault="002964AC" w:rsidP="002964AC">
      <w:pPr>
        <w:rPr>
          <w:rFonts w:ascii="ＭＳ 明朝" w:eastAsia="ＭＳ 明朝" w:hAnsi="ＭＳ 明朝"/>
        </w:rPr>
      </w:pPr>
      <w:r>
        <w:rPr>
          <w:rFonts w:ascii="ＭＳ 明朝" w:eastAsia="ＭＳ 明朝" w:hAnsi="ＭＳ 明朝" w:hint="eastAsia"/>
        </w:rPr>
        <w:t xml:space="preserve">　　①爆風で吹き飛ばされて海に落ちたこと　～一人だけ生き残った体験～</w:t>
      </w:r>
    </w:p>
    <w:p w:rsidR="002964AC" w:rsidRDefault="002964AC" w:rsidP="002964AC">
      <w:pPr>
        <w:rPr>
          <w:rFonts w:ascii="ＭＳ 明朝" w:eastAsia="ＭＳ 明朝" w:hAnsi="ＭＳ 明朝"/>
        </w:rPr>
      </w:pPr>
      <w:r>
        <w:rPr>
          <w:rFonts w:ascii="ＭＳ 明朝" w:eastAsia="ＭＳ 明朝" w:hAnsi="ＭＳ 明朝" w:hint="eastAsia"/>
        </w:rPr>
        <w:t xml:space="preserve">　　②爆心地での死体片付け作業　～被爆して亡くなっていった人たち～</w:t>
      </w:r>
    </w:p>
    <w:p w:rsidR="002964AC" w:rsidRDefault="002964AC" w:rsidP="002964AC">
      <w:pPr>
        <w:rPr>
          <w:rFonts w:ascii="ＭＳ 明朝" w:eastAsia="ＭＳ 明朝" w:hAnsi="ＭＳ 明朝"/>
        </w:rPr>
      </w:pPr>
      <w:r>
        <w:rPr>
          <w:rFonts w:ascii="ＭＳ 明朝" w:eastAsia="ＭＳ 明朝" w:hAnsi="ＭＳ 明朝" w:hint="eastAsia"/>
        </w:rPr>
        <w:t xml:space="preserve">　　③連れていかれた病院で目撃したこと　～父が語りたがらなかったこと～</w:t>
      </w:r>
    </w:p>
    <w:p w:rsidR="002964AC" w:rsidRDefault="002964AC" w:rsidP="002964AC">
      <w:pPr>
        <w:rPr>
          <w:rFonts w:ascii="ＭＳ 明朝" w:eastAsia="ＭＳ 明朝" w:hAnsi="ＭＳ 明朝"/>
        </w:rPr>
      </w:pPr>
      <w:r>
        <w:rPr>
          <w:rFonts w:ascii="ＭＳ 明朝" w:eastAsia="ＭＳ 明朝" w:hAnsi="ＭＳ 明朝" w:hint="eastAsia"/>
        </w:rPr>
        <w:t xml:space="preserve">　　　　「語らないのではなく、語れなかった」</w:t>
      </w:r>
    </w:p>
    <w:p w:rsidR="002964AC" w:rsidRDefault="002964AC" w:rsidP="002964AC">
      <w:pPr>
        <w:rPr>
          <w:rFonts w:ascii="ＭＳ 明朝" w:eastAsia="ＭＳ 明朝" w:hAnsi="ＭＳ 明朝"/>
        </w:rPr>
      </w:pPr>
      <w:r>
        <w:rPr>
          <w:rFonts w:ascii="ＭＳ 明朝" w:eastAsia="ＭＳ 明朝" w:hAnsi="ＭＳ 明朝" w:hint="eastAsia"/>
        </w:rPr>
        <w:t xml:space="preserve">　　④１７歳で志願した特攻艇の乗組員　～正しく知り自分の考えをもつことの大切さ～</w:t>
      </w:r>
    </w:p>
    <w:p w:rsidR="002964AC" w:rsidRPr="00E84C6C" w:rsidRDefault="002964AC" w:rsidP="002964AC">
      <w:pPr>
        <w:rPr>
          <w:rFonts w:ascii="ＭＳ 明朝" w:eastAsia="ＭＳ 明朝" w:hAnsi="ＭＳ 明朝"/>
        </w:rPr>
      </w:pPr>
    </w:p>
    <w:p w:rsidR="002964AC" w:rsidRDefault="002964AC" w:rsidP="002964AC">
      <w:pPr>
        <w:rPr>
          <w:rFonts w:ascii="ＭＳ 明朝" w:eastAsia="ＭＳ 明朝" w:hAnsi="ＭＳ 明朝"/>
        </w:rPr>
      </w:pPr>
      <w:r>
        <w:rPr>
          <w:rFonts w:ascii="ＭＳ 明朝" w:eastAsia="ＭＳ 明朝" w:hAnsi="ＭＳ 明朝" w:hint="eastAsia"/>
        </w:rPr>
        <w:t>（３）被爆体験・戦争体験の継承において大切にすべきこと</w:t>
      </w:r>
    </w:p>
    <w:p w:rsidR="002964AC" w:rsidRDefault="002964AC" w:rsidP="002964AC">
      <w:pPr>
        <w:rPr>
          <w:rFonts w:ascii="ＭＳ 明朝" w:eastAsia="ＭＳ 明朝" w:hAnsi="ＭＳ 明朝"/>
        </w:rPr>
      </w:pPr>
      <w:r>
        <w:rPr>
          <w:rFonts w:ascii="ＭＳ 明朝" w:eastAsia="ＭＳ 明朝" w:hAnsi="ＭＳ 明朝" w:hint="eastAsia"/>
        </w:rPr>
        <w:t xml:space="preserve">　　　　語れない思い、語れなかった体験こそ継承していくこと</w:t>
      </w:r>
    </w:p>
    <w:p w:rsidR="002964AC" w:rsidRDefault="002964AC" w:rsidP="002964AC">
      <w:pPr>
        <w:rPr>
          <w:rFonts w:ascii="ＭＳ 明朝" w:eastAsia="ＭＳ 明朝" w:hAnsi="ＭＳ 明朝"/>
        </w:rPr>
      </w:pPr>
    </w:p>
    <w:p w:rsidR="002964AC" w:rsidRDefault="002964AC" w:rsidP="002964AC">
      <w:pPr>
        <w:rPr>
          <w:rFonts w:ascii="ＭＳ 明朝" w:eastAsia="ＭＳ 明朝" w:hAnsi="ＭＳ 明朝"/>
        </w:rPr>
      </w:pPr>
      <w:r>
        <w:rPr>
          <w:rFonts w:ascii="ＭＳ 明朝" w:eastAsia="ＭＳ 明朝" w:hAnsi="ＭＳ 明朝" w:hint="eastAsia"/>
        </w:rPr>
        <w:t>（４）熊本で平和活動をがんばっている若者たちの紹介</w:t>
      </w:r>
    </w:p>
    <w:p w:rsidR="002964AC" w:rsidRDefault="002964AC" w:rsidP="002964AC">
      <w:pPr>
        <w:rPr>
          <w:rFonts w:ascii="ＭＳ 明朝" w:eastAsia="ＭＳ 明朝" w:hAnsi="ＭＳ 明朝"/>
        </w:rPr>
      </w:pPr>
      <w:r>
        <w:rPr>
          <w:rFonts w:ascii="ＭＳ 明朝" w:eastAsia="ＭＳ 明朝" w:hAnsi="ＭＳ 明朝" w:hint="eastAsia"/>
        </w:rPr>
        <w:t xml:space="preserve">　　①お互いの思いや考えを共有し合うことの大切さ　～高校生ミーティング～</w:t>
      </w:r>
    </w:p>
    <w:p w:rsidR="002964AC" w:rsidRDefault="002964AC" w:rsidP="002964AC">
      <w:pPr>
        <w:rPr>
          <w:rFonts w:ascii="ＭＳ 明朝" w:eastAsia="ＭＳ 明朝" w:hAnsi="ＭＳ 明朝"/>
        </w:rPr>
      </w:pPr>
      <w:r>
        <w:rPr>
          <w:rFonts w:ascii="ＭＳ 明朝" w:eastAsia="ＭＳ 明朝" w:hAnsi="ＭＳ 明朝" w:hint="eastAsia"/>
        </w:rPr>
        <w:t xml:space="preserve">　　②体験を受信するだけでなく発信する側に　～パネルシアター作成、紙芝居上演～</w:t>
      </w:r>
    </w:p>
    <w:p w:rsidR="002964AC" w:rsidRDefault="002964AC" w:rsidP="002964AC">
      <w:pPr>
        <w:rPr>
          <w:rFonts w:ascii="ＭＳ 明朝" w:eastAsia="ＭＳ 明朝" w:hAnsi="ＭＳ 明朝"/>
        </w:rPr>
      </w:pPr>
      <w:r>
        <w:rPr>
          <w:rFonts w:ascii="ＭＳ 明朝" w:eastAsia="ＭＳ 明朝" w:hAnsi="ＭＳ 明朝" w:hint="eastAsia"/>
        </w:rPr>
        <w:t xml:space="preserve">　　③学生団体La-Paix（ラペ：フランス語で平和）へと継続する活動</w:t>
      </w:r>
    </w:p>
    <w:p w:rsidR="002964AC" w:rsidRDefault="002964AC" w:rsidP="002964AC">
      <w:pPr>
        <w:rPr>
          <w:rFonts w:ascii="ＭＳ 明朝" w:eastAsia="ＭＳ 明朝" w:hAnsi="ＭＳ 明朝"/>
        </w:rPr>
      </w:pPr>
      <w:r>
        <w:rPr>
          <w:rFonts w:ascii="ＭＳ 明朝" w:eastAsia="ＭＳ 明朝" w:hAnsi="ＭＳ 明朝" w:hint="eastAsia"/>
        </w:rPr>
        <w:t xml:space="preserve">　　　　　　　　　　　　　　　　　　　　　　　　　～身近なロールモデルの存在～</w:t>
      </w:r>
    </w:p>
    <w:p w:rsidR="002964AC" w:rsidRDefault="002964AC" w:rsidP="002964AC">
      <w:pPr>
        <w:rPr>
          <w:rFonts w:ascii="ＭＳ 明朝" w:eastAsia="ＭＳ 明朝" w:hAnsi="ＭＳ 明朝"/>
        </w:rPr>
      </w:pPr>
    </w:p>
    <w:p w:rsidR="002964AC" w:rsidRDefault="002964AC" w:rsidP="002964AC">
      <w:pPr>
        <w:rPr>
          <w:rFonts w:ascii="ＭＳ 明朝" w:eastAsia="ＭＳ 明朝" w:hAnsi="ＭＳ 明朝"/>
        </w:rPr>
      </w:pPr>
      <w:r>
        <w:rPr>
          <w:rFonts w:ascii="ＭＳ 明朝" w:eastAsia="ＭＳ 明朝" w:hAnsi="ＭＳ 明朝" w:hint="eastAsia"/>
        </w:rPr>
        <w:t>（５）高校教員時代に大切にしていたこと　～父との出会い直しの体験を語る意味～</w:t>
      </w:r>
    </w:p>
    <w:p w:rsidR="002964AC" w:rsidRDefault="002964AC" w:rsidP="002964AC">
      <w:pPr>
        <w:rPr>
          <w:rFonts w:ascii="ＭＳ 明朝" w:eastAsia="ＭＳ 明朝" w:hAnsi="ＭＳ 明朝"/>
        </w:rPr>
      </w:pPr>
      <w:r>
        <w:rPr>
          <w:rFonts w:ascii="ＭＳ 明朝" w:eastAsia="ＭＳ 明朝" w:hAnsi="ＭＳ 明朝" w:hint="eastAsia"/>
        </w:rPr>
        <w:t xml:space="preserve">　　　　自分を見つめ、綴り、語ることで人と人はつながるということ</w:t>
      </w:r>
    </w:p>
    <w:p w:rsidR="002964AC" w:rsidRDefault="002964AC" w:rsidP="002964AC">
      <w:pPr>
        <w:rPr>
          <w:rFonts w:ascii="ＭＳ 明朝" w:eastAsia="ＭＳ 明朝" w:hAnsi="ＭＳ 明朝"/>
        </w:rPr>
      </w:pPr>
    </w:p>
    <w:p w:rsidR="002964AC" w:rsidRDefault="002964AC" w:rsidP="002964AC">
      <w:pPr>
        <w:rPr>
          <w:rFonts w:ascii="ＭＳ 明朝" w:eastAsia="ＭＳ 明朝" w:hAnsi="ＭＳ 明朝"/>
        </w:rPr>
      </w:pPr>
      <w:r>
        <w:rPr>
          <w:rFonts w:ascii="ＭＳ 明朝" w:eastAsia="ＭＳ 明朝" w:hAnsi="ＭＳ 明朝" w:hint="eastAsia"/>
        </w:rPr>
        <w:t xml:space="preserve">　３．おわりに</w:t>
      </w:r>
    </w:p>
    <w:p w:rsidR="002964AC" w:rsidRDefault="002964AC" w:rsidP="002964AC">
      <w:pPr>
        <w:rPr>
          <w:rFonts w:ascii="ＭＳ 明朝" w:eastAsia="ＭＳ 明朝" w:hAnsi="ＭＳ 明朝"/>
        </w:rPr>
      </w:pPr>
      <w:r>
        <w:rPr>
          <w:rFonts w:ascii="ＭＳ 明朝" w:eastAsia="ＭＳ 明朝" w:hAnsi="ＭＳ 明朝" w:hint="eastAsia"/>
        </w:rPr>
        <w:t xml:space="preserve">　　被爆者から被爆二世へ・・そして三世・四世の世代への架け橋になることが私の務め</w:t>
      </w:r>
    </w:p>
    <w:p w:rsidR="002964AC" w:rsidRDefault="002964AC" w:rsidP="002964AC">
      <w:pPr>
        <w:rPr>
          <w:rFonts w:ascii="ＭＳ 明朝" w:eastAsia="ＭＳ 明朝" w:hAnsi="ＭＳ 明朝"/>
        </w:rPr>
      </w:pPr>
    </w:p>
    <w:p w:rsidR="002964AC" w:rsidRDefault="002964AC" w:rsidP="002964AC">
      <w:pPr>
        <w:rPr>
          <w:rFonts w:ascii="ＭＳ 明朝" w:eastAsia="ＭＳ 明朝" w:hAnsi="ＭＳ 明朝"/>
        </w:rPr>
      </w:pPr>
      <w:r>
        <w:rPr>
          <w:rFonts w:ascii="ＭＳ 明朝" w:eastAsia="ＭＳ 明朝" w:hAnsi="ＭＳ 明朝" w:hint="eastAsia"/>
        </w:rPr>
        <w:t xml:space="preserve">　　戦争加害の事実もふまえた学習の大切さ　～意義深い高校生平和大使韓国派遣～</w:t>
      </w:r>
    </w:p>
    <w:p w:rsidR="002964AC" w:rsidRDefault="002964AC" w:rsidP="002964AC">
      <w:pPr>
        <w:rPr>
          <w:rFonts w:ascii="ＭＳ 明朝" w:eastAsia="ＭＳ 明朝" w:hAnsi="ＭＳ 明朝"/>
        </w:rPr>
      </w:pPr>
    </w:p>
    <w:p w:rsidR="002964AC" w:rsidRDefault="002964AC" w:rsidP="002964AC">
      <w:pPr>
        <w:rPr>
          <w:rFonts w:ascii="ＭＳ 明朝" w:eastAsia="ＭＳ 明朝" w:hAnsi="ＭＳ 明朝"/>
        </w:rPr>
      </w:pPr>
      <w:r>
        <w:rPr>
          <w:rFonts w:ascii="ＭＳ 明朝" w:eastAsia="ＭＳ 明朝" w:hAnsi="ＭＳ 明朝" w:hint="eastAsia"/>
        </w:rPr>
        <w:t xml:space="preserve">　　自分事として考えられる平和学習、被爆体験の継承活動を！　　　　</w:t>
      </w:r>
    </w:p>
    <w:p w:rsidR="002964AC" w:rsidRDefault="002964AC" w:rsidP="002964AC">
      <w:pPr>
        <w:widowControl/>
        <w:jc w:val="left"/>
        <w:rPr>
          <w:rFonts w:ascii="ＭＳ 明朝" w:eastAsia="ＭＳ 明朝" w:hAnsi="ＭＳ 明朝"/>
        </w:rPr>
      </w:pPr>
      <w:r>
        <w:rPr>
          <w:rFonts w:ascii="ＭＳ 明朝" w:eastAsia="ＭＳ 明朝" w:hAnsi="ＭＳ 明朝"/>
        </w:rPr>
        <w:br w:type="page"/>
      </w:r>
    </w:p>
    <w:p w:rsidR="002964AC" w:rsidRPr="00873D17" w:rsidRDefault="002964AC" w:rsidP="002964AC">
      <w:pPr>
        <w:spacing w:line="340" w:lineRule="exact"/>
        <w:rPr>
          <w:b/>
          <w:sz w:val="24"/>
          <w:szCs w:val="24"/>
        </w:rPr>
      </w:pPr>
      <w:r w:rsidRPr="00873D17">
        <w:rPr>
          <w:rFonts w:hint="eastAsia"/>
          <w:b/>
          <w:sz w:val="24"/>
          <w:szCs w:val="24"/>
        </w:rPr>
        <w:lastRenderedPageBreak/>
        <w:t>熊本被爆二世・三世の会</w:t>
      </w:r>
      <w:r>
        <w:rPr>
          <w:rFonts w:hint="eastAsia"/>
          <w:b/>
          <w:sz w:val="24"/>
          <w:szCs w:val="24"/>
        </w:rPr>
        <w:t>の紹介</w:t>
      </w:r>
    </w:p>
    <w:p w:rsidR="002964AC" w:rsidRDefault="002964AC" w:rsidP="002964AC">
      <w:pPr>
        <w:spacing w:line="340" w:lineRule="exact"/>
        <w:ind w:firstLineChars="100" w:firstLine="210"/>
        <w:rPr>
          <w:szCs w:val="21"/>
        </w:rPr>
      </w:pPr>
      <w:r>
        <w:rPr>
          <w:rFonts w:hint="eastAsia"/>
          <w:szCs w:val="21"/>
        </w:rPr>
        <w:t>戦時中、</w:t>
      </w:r>
      <w:r>
        <w:rPr>
          <w:rFonts w:hint="eastAsia"/>
          <w:szCs w:val="21"/>
        </w:rPr>
        <w:t>17</w:t>
      </w:r>
      <w:r>
        <w:rPr>
          <w:rFonts w:hint="eastAsia"/>
          <w:szCs w:val="21"/>
        </w:rPr>
        <w:t>歳の父は学徒動員により三菱長崎造船所に配属され、親元を離れて寮生活を送っていました。</w:t>
      </w:r>
      <w:r>
        <w:rPr>
          <w:szCs w:val="21"/>
        </w:rPr>
        <w:t>1945</w:t>
      </w:r>
      <w:r>
        <w:rPr>
          <w:rFonts w:hint="eastAsia"/>
          <w:szCs w:val="21"/>
        </w:rPr>
        <w:t>年</w:t>
      </w:r>
      <w:r>
        <w:rPr>
          <w:szCs w:val="21"/>
        </w:rPr>
        <w:t>8</w:t>
      </w:r>
      <w:r>
        <w:rPr>
          <w:rFonts w:hint="eastAsia"/>
          <w:szCs w:val="21"/>
        </w:rPr>
        <w:t>月</w:t>
      </w:r>
      <w:r>
        <w:rPr>
          <w:szCs w:val="21"/>
        </w:rPr>
        <w:t>9</w:t>
      </w:r>
      <w:r>
        <w:rPr>
          <w:rFonts w:hint="eastAsia"/>
          <w:szCs w:val="21"/>
        </w:rPr>
        <w:t>日午前</w:t>
      </w:r>
      <w:r>
        <w:rPr>
          <w:szCs w:val="21"/>
        </w:rPr>
        <w:t>11</w:t>
      </w:r>
      <w:r>
        <w:rPr>
          <w:rFonts w:hint="eastAsia"/>
          <w:szCs w:val="21"/>
        </w:rPr>
        <w:t>時</w:t>
      </w:r>
      <w:r>
        <w:rPr>
          <w:szCs w:val="21"/>
        </w:rPr>
        <w:t>2</w:t>
      </w:r>
      <w:r>
        <w:rPr>
          <w:rFonts w:hint="eastAsia"/>
          <w:szCs w:val="21"/>
        </w:rPr>
        <w:t>分は、爆心地から約</w:t>
      </w:r>
      <w:r>
        <w:rPr>
          <w:szCs w:val="21"/>
        </w:rPr>
        <w:t>2.3</w:t>
      </w:r>
      <w:r>
        <w:rPr>
          <w:rFonts w:hint="eastAsia"/>
          <w:szCs w:val="21"/>
        </w:rPr>
        <w:t>ｋ</w:t>
      </w:r>
      <w:r>
        <w:rPr>
          <w:szCs w:val="21"/>
        </w:rPr>
        <w:t>m</w:t>
      </w:r>
      <w:r>
        <w:rPr>
          <w:rFonts w:hint="eastAsia"/>
          <w:szCs w:val="21"/>
        </w:rPr>
        <w:t>にある長崎駅裏の埠頭にいました。爆風に吹き飛ばされた父は左大腿部を強打して海に転落。約</w:t>
      </w:r>
      <w:r>
        <w:rPr>
          <w:szCs w:val="21"/>
        </w:rPr>
        <w:t>5</w:t>
      </w:r>
      <w:r>
        <w:rPr>
          <w:rFonts w:hint="eastAsia"/>
          <w:szCs w:val="21"/>
        </w:rPr>
        <w:t>時間後にようやく救助船に助けられました。一緒に長崎駅裏に来ていた仲間たちは</w:t>
      </w:r>
      <w:r>
        <w:rPr>
          <w:szCs w:val="21"/>
        </w:rPr>
        <w:t>10</w:t>
      </w:r>
      <w:r>
        <w:rPr>
          <w:rFonts w:hint="eastAsia"/>
          <w:szCs w:val="21"/>
        </w:rPr>
        <w:t>年以内に全員が白血病で亡くなり、気がつけば父親一人しか生存していなかったそうです。被爆後連れていかれた病院でのこと、</w:t>
      </w:r>
      <w:r>
        <w:rPr>
          <w:rFonts w:hint="eastAsia"/>
          <w:szCs w:val="21"/>
        </w:rPr>
        <w:t>1</w:t>
      </w:r>
      <w:r>
        <w:rPr>
          <w:rFonts w:hint="eastAsia"/>
          <w:szCs w:val="21"/>
        </w:rPr>
        <w:t>年にわたる入院生活中のこと（初期放射線の影響について）は最後まで語ってくれることはありませんでした。</w:t>
      </w:r>
    </w:p>
    <w:p w:rsidR="002964AC" w:rsidRDefault="002964AC" w:rsidP="002964AC">
      <w:pPr>
        <w:spacing w:line="340" w:lineRule="exact"/>
        <w:ind w:firstLineChars="100" w:firstLine="210"/>
        <w:rPr>
          <w:szCs w:val="21"/>
        </w:rPr>
      </w:pPr>
      <w:r>
        <w:rPr>
          <w:rFonts w:hint="eastAsia"/>
          <w:szCs w:val="21"/>
        </w:rPr>
        <w:t>父は、被爆後</w:t>
      </w:r>
      <w:r>
        <w:rPr>
          <w:szCs w:val="21"/>
        </w:rPr>
        <w:t>38</w:t>
      </w:r>
      <w:r>
        <w:rPr>
          <w:rFonts w:hint="eastAsia"/>
          <w:szCs w:val="21"/>
        </w:rPr>
        <w:t>年目（</w:t>
      </w:r>
      <w:r>
        <w:rPr>
          <w:szCs w:val="21"/>
        </w:rPr>
        <w:t>55</w:t>
      </w:r>
      <w:r>
        <w:rPr>
          <w:rFonts w:hint="eastAsia"/>
          <w:szCs w:val="21"/>
        </w:rPr>
        <w:t>歳）の年に胃ガンと診断され、</w:t>
      </w:r>
      <w:r>
        <w:rPr>
          <w:szCs w:val="21"/>
        </w:rPr>
        <w:t>8</w:t>
      </w:r>
      <w:r>
        <w:rPr>
          <w:rFonts w:hint="eastAsia"/>
          <w:szCs w:val="21"/>
        </w:rPr>
        <w:t>時間に及ぶ大手術を行い、輸血によりＣ型肝炎に感染。その後は、入退院を繰り返す生活になりました。</w:t>
      </w:r>
      <w:r>
        <w:rPr>
          <w:szCs w:val="21"/>
        </w:rPr>
        <w:t>23</w:t>
      </w:r>
      <w:r>
        <w:rPr>
          <w:rFonts w:hint="eastAsia"/>
          <w:szCs w:val="21"/>
        </w:rPr>
        <w:t>歳の時に初めて、父が長崎で被爆していたという事実を知りました。被爆者の多くは、自分の家族に被爆体験をあまり語っていません。</w:t>
      </w:r>
      <w:r>
        <w:rPr>
          <w:szCs w:val="21"/>
        </w:rPr>
        <w:t>1995</w:t>
      </w:r>
      <w:r>
        <w:rPr>
          <w:rFonts w:hint="eastAsia"/>
          <w:szCs w:val="21"/>
        </w:rPr>
        <w:t>年に「長崎に一緒に行って欲しい」と父を誘い、そこで初めて父の被爆体験を詳しく聞き、そして父や母の戦後の歩みを詳しく聞かせてもらいました。</w:t>
      </w:r>
      <w:r>
        <w:rPr>
          <w:rFonts w:hint="eastAsia"/>
          <w:szCs w:val="21"/>
        </w:rPr>
        <w:t>2002</w:t>
      </w:r>
      <w:r>
        <w:rPr>
          <w:rFonts w:hint="eastAsia"/>
          <w:szCs w:val="21"/>
        </w:rPr>
        <w:t>年</w:t>
      </w:r>
      <w:r>
        <w:rPr>
          <w:rFonts w:hint="eastAsia"/>
          <w:szCs w:val="21"/>
        </w:rPr>
        <w:t>4</w:t>
      </w:r>
      <w:r>
        <w:rPr>
          <w:rFonts w:hint="eastAsia"/>
          <w:szCs w:val="21"/>
        </w:rPr>
        <w:t>月に</w:t>
      </w:r>
      <w:r>
        <w:rPr>
          <w:rFonts w:hint="eastAsia"/>
          <w:szCs w:val="21"/>
        </w:rPr>
        <w:t>74</w:t>
      </w:r>
      <w:r>
        <w:rPr>
          <w:rFonts w:hint="eastAsia"/>
          <w:szCs w:val="21"/>
        </w:rPr>
        <w:t>歳で逝去。亡くなる</w:t>
      </w:r>
      <w:r>
        <w:rPr>
          <w:rFonts w:hint="eastAsia"/>
          <w:szCs w:val="21"/>
        </w:rPr>
        <w:t>4</w:t>
      </w:r>
      <w:r>
        <w:rPr>
          <w:rFonts w:hint="eastAsia"/>
          <w:szCs w:val="21"/>
        </w:rPr>
        <w:t>か月前に父は私宛に自分史を綴ったノートを残してくれました。</w:t>
      </w:r>
    </w:p>
    <w:p w:rsidR="002964AC" w:rsidRDefault="002964AC" w:rsidP="002964AC">
      <w:pPr>
        <w:spacing w:line="340" w:lineRule="exact"/>
        <w:ind w:leftChars="100" w:left="210"/>
        <w:rPr>
          <w:szCs w:val="21"/>
        </w:rPr>
      </w:pPr>
      <w:r>
        <w:rPr>
          <w:rFonts w:hint="eastAsia"/>
          <w:szCs w:val="21"/>
        </w:rPr>
        <w:t>被爆者の高齢化（平均年齢</w:t>
      </w:r>
      <w:r>
        <w:rPr>
          <w:szCs w:val="21"/>
        </w:rPr>
        <w:t>8</w:t>
      </w:r>
      <w:r>
        <w:rPr>
          <w:rFonts w:hint="eastAsia"/>
          <w:szCs w:val="21"/>
        </w:rPr>
        <w:t>3</w:t>
      </w:r>
      <w:r>
        <w:rPr>
          <w:rFonts w:hint="eastAsia"/>
          <w:szCs w:val="21"/>
        </w:rPr>
        <w:t>歳）が進行する中、</w:t>
      </w:r>
      <w:r>
        <w:rPr>
          <w:szCs w:val="21"/>
        </w:rPr>
        <w:t>2012</w:t>
      </w:r>
      <w:r>
        <w:rPr>
          <w:rFonts w:hint="eastAsia"/>
          <w:szCs w:val="21"/>
        </w:rPr>
        <w:t>年</w:t>
      </w:r>
      <w:r>
        <w:rPr>
          <w:szCs w:val="21"/>
        </w:rPr>
        <w:t>11</w:t>
      </w:r>
      <w:r>
        <w:rPr>
          <w:rFonts w:hint="eastAsia"/>
          <w:szCs w:val="21"/>
        </w:rPr>
        <w:t>月に「熊本被爆二世・三世の会」を結成</w:t>
      </w:r>
    </w:p>
    <w:p w:rsidR="002964AC" w:rsidRDefault="002964AC" w:rsidP="002964AC">
      <w:pPr>
        <w:spacing w:line="340" w:lineRule="exact"/>
        <w:ind w:left="840" w:hanging="840"/>
        <w:rPr>
          <w:szCs w:val="21"/>
        </w:rPr>
      </w:pPr>
      <w:r>
        <w:rPr>
          <w:rFonts w:hint="eastAsia"/>
          <w:szCs w:val="21"/>
        </w:rPr>
        <w:t>しました（現在会員は</w:t>
      </w:r>
      <w:r>
        <w:rPr>
          <w:rFonts w:hint="eastAsia"/>
          <w:szCs w:val="21"/>
        </w:rPr>
        <w:t>70</w:t>
      </w:r>
      <w:r>
        <w:rPr>
          <w:rFonts w:hint="eastAsia"/>
          <w:szCs w:val="21"/>
        </w:rPr>
        <w:t>名）。きっかけは、県内の被爆二世の方との出会い、九州各県の被爆二世や被</w:t>
      </w:r>
    </w:p>
    <w:p w:rsidR="002964AC" w:rsidRDefault="002964AC" w:rsidP="002964AC">
      <w:pPr>
        <w:spacing w:line="340" w:lineRule="exact"/>
        <w:ind w:left="840" w:hanging="840"/>
        <w:rPr>
          <w:szCs w:val="21"/>
        </w:rPr>
      </w:pPr>
      <w:r>
        <w:rPr>
          <w:rFonts w:hint="eastAsia"/>
          <w:szCs w:val="21"/>
        </w:rPr>
        <w:t>爆者の方々との出会いがあったからです。被爆体験を継承する活動としては以下のようなことをやって</w:t>
      </w:r>
    </w:p>
    <w:p w:rsidR="002964AC" w:rsidRDefault="002964AC" w:rsidP="002964AC">
      <w:pPr>
        <w:spacing w:line="340" w:lineRule="exact"/>
        <w:ind w:left="840" w:hanging="840"/>
        <w:rPr>
          <w:szCs w:val="21"/>
        </w:rPr>
      </w:pPr>
      <w:r>
        <w:rPr>
          <w:rFonts w:hint="eastAsia"/>
          <w:szCs w:val="21"/>
        </w:rPr>
        <w:t>います。</w:t>
      </w:r>
    </w:p>
    <w:p w:rsidR="002964AC" w:rsidRDefault="002964AC" w:rsidP="002964AC">
      <w:pPr>
        <w:spacing w:line="340" w:lineRule="exact"/>
        <w:ind w:left="840" w:hanging="840"/>
        <w:rPr>
          <w:szCs w:val="21"/>
        </w:rPr>
      </w:pPr>
    </w:p>
    <w:p w:rsidR="002964AC" w:rsidRPr="008F7EFD" w:rsidRDefault="002964AC" w:rsidP="002964AC">
      <w:pPr>
        <w:spacing w:line="340" w:lineRule="exact"/>
        <w:ind w:left="840" w:hanging="840"/>
        <w:rPr>
          <w:b/>
          <w:szCs w:val="21"/>
        </w:rPr>
      </w:pPr>
      <w:r>
        <w:rPr>
          <w:rFonts w:hint="eastAsia"/>
          <w:szCs w:val="21"/>
        </w:rPr>
        <w:t xml:space="preserve">　</w:t>
      </w:r>
      <w:r w:rsidRPr="008F7EFD">
        <w:rPr>
          <w:rFonts w:hint="eastAsia"/>
          <w:b/>
          <w:szCs w:val="21"/>
        </w:rPr>
        <w:t>被爆体験を継承する活動</w:t>
      </w:r>
    </w:p>
    <w:p w:rsidR="002964AC" w:rsidRPr="004D07D5" w:rsidRDefault="002964AC" w:rsidP="002964AC">
      <w:pPr>
        <w:spacing w:line="340" w:lineRule="exact"/>
        <w:ind w:firstLineChars="200" w:firstLine="422"/>
        <w:rPr>
          <w:b/>
          <w:szCs w:val="21"/>
        </w:rPr>
      </w:pPr>
      <w:r w:rsidRPr="004D07D5">
        <w:rPr>
          <w:rFonts w:hint="eastAsia"/>
          <w:b/>
          <w:szCs w:val="21"/>
        </w:rPr>
        <w:t>➀ノーモアヒバクシャ被爆体験を継承する会　　②被爆体験の紙芝居制作・上演活動</w:t>
      </w:r>
    </w:p>
    <w:p w:rsidR="002964AC" w:rsidRDefault="002964AC" w:rsidP="002964AC">
      <w:pPr>
        <w:spacing w:line="340" w:lineRule="exact"/>
        <w:ind w:left="420"/>
        <w:rPr>
          <w:b/>
          <w:szCs w:val="21"/>
        </w:rPr>
      </w:pPr>
      <w:r w:rsidRPr="003C422B">
        <w:rPr>
          <w:rFonts w:hint="eastAsia"/>
          <w:b/>
          <w:szCs w:val="21"/>
        </w:rPr>
        <w:t>③</w:t>
      </w:r>
      <w:r>
        <w:rPr>
          <w:rFonts w:hint="eastAsia"/>
          <w:b/>
          <w:szCs w:val="21"/>
        </w:rPr>
        <w:t>「原爆と人間パネル写真展」の開催　　④高校生との共同行動</w:t>
      </w:r>
    </w:p>
    <w:p w:rsidR="002964AC" w:rsidRDefault="002964AC" w:rsidP="002964AC">
      <w:pPr>
        <w:spacing w:line="340" w:lineRule="exact"/>
        <w:ind w:firstLineChars="100" w:firstLine="210"/>
        <w:rPr>
          <w:b/>
          <w:szCs w:val="21"/>
        </w:rPr>
      </w:pPr>
      <w:r w:rsidRPr="00E74D67">
        <w:rPr>
          <w:rFonts w:hint="eastAsia"/>
          <w:szCs w:val="21"/>
        </w:rPr>
        <w:t>結成以来続けている活動が、「ノーモアヒバクシャ被爆体験を継承する会」とい</w:t>
      </w:r>
      <w:r>
        <w:rPr>
          <w:rFonts w:hint="eastAsia"/>
          <w:szCs w:val="21"/>
        </w:rPr>
        <w:t>う被爆の実相を語り継いでいく活動です。年</w:t>
      </w:r>
      <w:r>
        <w:rPr>
          <w:rFonts w:hint="eastAsia"/>
          <w:szCs w:val="21"/>
        </w:rPr>
        <w:t>2</w:t>
      </w:r>
      <w:r>
        <w:rPr>
          <w:rFonts w:hint="eastAsia"/>
          <w:szCs w:val="21"/>
        </w:rPr>
        <w:t>～</w:t>
      </w:r>
      <w:r>
        <w:rPr>
          <w:rFonts w:hint="eastAsia"/>
          <w:szCs w:val="21"/>
        </w:rPr>
        <w:t>3</w:t>
      </w:r>
      <w:r>
        <w:rPr>
          <w:rFonts w:hint="eastAsia"/>
          <w:szCs w:val="21"/>
        </w:rPr>
        <w:t>回のペースでこれまで</w:t>
      </w:r>
      <w:r>
        <w:rPr>
          <w:rFonts w:hint="eastAsia"/>
          <w:szCs w:val="21"/>
        </w:rPr>
        <w:t>18</w:t>
      </w:r>
      <w:r>
        <w:rPr>
          <w:rFonts w:hint="eastAsia"/>
          <w:szCs w:val="21"/>
        </w:rPr>
        <w:t>回にわたり開催してきたこの会では、県内外の被爆者や被爆二世から話を聴いてきました。次回は</w:t>
      </w:r>
      <w:r>
        <w:rPr>
          <w:rFonts w:hint="eastAsia"/>
          <w:szCs w:val="21"/>
        </w:rPr>
        <w:t>10</w:t>
      </w:r>
      <w:r>
        <w:rPr>
          <w:rFonts w:hint="eastAsia"/>
          <w:szCs w:val="21"/>
        </w:rPr>
        <w:t>月</w:t>
      </w:r>
      <w:r>
        <w:rPr>
          <w:rFonts w:hint="eastAsia"/>
          <w:szCs w:val="21"/>
        </w:rPr>
        <w:t>16</w:t>
      </w:r>
      <w:r>
        <w:rPr>
          <w:rFonts w:hint="eastAsia"/>
          <w:szCs w:val="21"/>
        </w:rPr>
        <w:t>日（土）に予定しています。</w:t>
      </w:r>
    </w:p>
    <w:p w:rsidR="002964AC" w:rsidRDefault="002964AC" w:rsidP="002964AC">
      <w:pPr>
        <w:spacing w:line="340" w:lineRule="exact"/>
        <w:ind w:firstLineChars="100" w:firstLine="210"/>
        <w:rPr>
          <w:szCs w:val="21"/>
        </w:rPr>
      </w:pPr>
      <w:r>
        <w:rPr>
          <w:rFonts w:hint="eastAsia"/>
          <w:szCs w:val="21"/>
        </w:rPr>
        <w:t>県内の被爆者の体験をもとに、これまで二人の体験を紙芝居にしました。これまでさまざまな場で上演を行ってきました。被爆者の方に読んでいただいたり、高校生の皆さん居分担して読んでもらっています。被爆者の体験をわかりやすく伝える方法として有効な方法と考えています。また、</w:t>
      </w:r>
      <w:r>
        <w:rPr>
          <w:rFonts w:hint="eastAsia"/>
          <w:szCs w:val="21"/>
        </w:rPr>
        <w:t>2014</w:t>
      </w:r>
      <w:r>
        <w:rPr>
          <w:rFonts w:hint="eastAsia"/>
          <w:szCs w:val="21"/>
        </w:rPr>
        <w:t>年から毎年夏に「原爆と人間（日本被団協制作）」パネル写真展（今年は</w:t>
      </w:r>
      <w:r>
        <w:rPr>
          <w:rFonts w:hint="eastAsia"/>
          <w:szCs w:val="21"/>
        </w:rPr>
        <w:t>8</w:t>
      </w:r>
      <w:r>
        <w:rPr>
          <w:rFonts w:hint="eastAsia"/>
          <w:szCs w:val="21"/>
        </w:rPr>
        <w:t>月</w:t>
      </w:r>
      <w:r>
        <w:rPr>
          <w:rFonts w:hint="eastAsia"/>
          <w:szCs w:val="21"/>
        </w:rPr>
        <w:t>3</w:t>
      </w:r>
      <w:r>
        <w:rPr>
          <w:rFonts w:hint="eastAsia"/>
          <w:szCs w:val="21"/>
        </w:rPr>
        <w:t>日～</w:t>
      </w:r>
      <w:r>
        <w:rPr>
          <w:rFonts w:hint="eastAsia"/>
          <w:szCs w:val="21"/>
        </w:rPr>
        <w:t>10</w:t>
      </w:r>
      <w:r>
        <w:rPr>
          <w:rFonts w:hint="eastAsia"/>
          <w:szCs w:val="21"/>
        </w:rPr>
        <w:t>日）を県庁新館</w:t>
      </w:r>
      <w:r>
        <w:rPr>
          <w:rFonts w:hint="eastAsia"/>
          <w:szCs w:val="21"/>
        </w:rPr>
        <w:t>1</w:t>
      </w:r>
      <w:r>
        <w:rPr>
          <w:rFonts w:hint="eastAsia"/>
          <w:szCs w:val="21"/>
        </w:rPr>
        <w:t>階ロビーにて開催しています。今年は写真展開催と合わせて紙芝居の上演も計画しています。</w:t>
      </w:r>
    </w:p>
    <w:p w:rsidR="002964AC" w:rsidRDefault="002964AC" w:rsidP="002964AC">
      <w:pPr>
        <w:spacing w:line="340" w:lineRule="exact"/>
        <w:ind w:firstLineChars="100" w:firstLine="210"/>
        <w:rPr>
          <w:szCs w:val="21"/>
        </w:rPr>
      </w:pPr>
      <w:r>
        <w:rPr>
          <w:rFonts w:hint="eastAsia"/>
          <w:szCs w:val="21"/>
        </w:rPr>
        <w:t>さらに、次世代への活動継承という点からは、若い世代の人たちの活動を支援したり、共同行動を企画することもこの間取り組んできました。特に、「核兵器廃絶と平和な世界の実現をめざす高校生</w:t>
      </w:r>
      <w:r>
        <w:rPr>
          <w:rFonts w:hint="eastAsia"/>
          <w:szCs w:val="21"/>
        </w:rPr>
        <w:t>1</w:t>
      </w:r>
      <w:r>
        <w:rPr>
          <w:rFonts w:hint="eastAsia"/>
          <w:szCs w:val="21"/>
        </w:rPr>
        <w:t>万人署名活動」に取り組む高校生には、私たちの「被爆体験を継承する会」でも活動報告をしてもらい、被爆者のお話を聴いてもらっています。また、高校生自身が戦争の悲惨さと平和の大切さを受信するだけでなく発信する側に立ち、これからの継承活動を担っていくためにも、県立図書館子ども図書室とタイアップして</w:t>
      </w:r>
      <w:r>
        <w:rPr>
          <w:rFonts w:hint="eastAsia"/>
          <w:szCs w:val="21"/>
        </w:rPr>
        <w:t>2013</w:t>
      </w:r>
      <w:r>
        <w:rPr>
          <w:rFonts w:hint="eastAsia"/>
          <w:szCs w:val="21"/>
        </w:rPr>
        <w:t>年以来年年１～</w:t>
      </w:r>
      <w:r>
        <w:rPr>
          <w:rFonts w:hint="eastAsia"/>
          <w:szCs w:val="21"/>
        </w:rPr>
        <w:t>2</w:t>
      </w:r>
      <w:r>
        <w:rPr>
          <w:rFonts w:hint="eastAsia"/>
          <w:szCs w:val="21"/>
        </w:rPr>
        <w:t>回程度、「高校生による平和をかたりつぐおはなし会」という戦争や平和に関する絵本読み聞かせ、紙芝居・パネルシアター上演などを小さな子どもたちを相手に行ってもらっています。</w:t>
      </w:r>
    </w:p>
    <w:p w:rsidR="002964AC" w:rsidRDefault="002964AC" w:rsidP="002964AC">
      <w:pPr>
        <w:spacing w:line="340" w:lineRule="exact"/>
        <w:ind w:left="5903" w:hangingChars="2800" w:hanging="5903"/>
        <w:rPr>
          <w:b/>
          <w:szCs w:val="21"/>
        </w:rPr>
      </w:pPr>
      <w:r w:rsidRPr="003C422B">
        <w:rPr>
          <w:rFonts w:hint="eastAsia"/>
          <w:b/>
          <w:szCs w:val="21"/>
        </w:rPr>
        <w:t>【連絡先】熊本被爆二世・三世の会　青木　栄（熊本市中央区大江</w:t>
      </w:r>
      <w:r w:rsidRPr="003C422B">
        <w:rPr>
          <w:b/>
          <w:szCs w:val="21"/>
        </w:rPr>
        <w:t>6</w:t>
      </w:r>
      <w:r w:rsidRPr="003C422B">
        <w:rPr>
          <w:rFonts w:hint="eastAsia"/>
          <w:b/>
          <w:szCs w:val="21"/>
        </w:rPr>
        <w:t>丁目</w:t>
      </w:r>
      <w:r w:rsidRPr="003C422B">
        <w:rPr>
          <w:b/>
          <w:szCs w:val="21"/>
        </w:rPr>
        <w:t>1-60-410</w:t>
      </w:r>
      <w:r w:rsidRPr="003C422B">
        <w:rPr>
          <w:rFonts w:hint="eastAsia"/>
          <w:b/>
          <w:szCs w:val="21"/>
        </w:rPr>
        <w:t>）</w:t>
      </w:r>
    </w:p>
    <w:p w:rsidR="002964AC" w:rsidRDefault="002964AC" w:rsidP="002964AC">
      <w:pPr>
        <w:spacing w:line="340" w:lineRule="exact"/>
        <w:ind w:left="5903" w:hangingChars="2800" w:hanging="5903"/>
        <w:jc w:val="right"/>
        <w:rPr>
          <w:b/>
          <w:szCs w:val="21"/>
        </w:rPr>
      </w:pPr>
      <w:r w:rsidRPr="003C422B">
        <w:rPr>
          <w:rFonts w:hint="eastAsia"/>
          <w:b/>
          <w:szCs w:val="21"/>
        </w:rPr>
        <w:t>TEL</w:t>
      </w:r>
      <w:r>
        <w:rPr>
          <w:rFonts w:hint="eastAsia"/>
          <w:b/>
          <w:szCs w:val="21"/>
        </w:rPr>
        <w:t xml:space="preserve">　</w:t>
      </w:r>
      <w:r w:rsidRPr="003C422B">
        <w:rPr>
          <w:b/>
          <w:szCs w:val="21"/>
        </w:rPr>
        <w:t>090-8663-4837</w:t>
      </w:r>
    </w:p>
    <w:p w:rsidR="002964AC" w:rsidRDefault="002964AC" w:rsidP="002964AC">
      <w:pPr>
        <w:widowControl/>
        <w:spacing w:line="340" w:lineRule="exact"/>
        <w:jc w:val="left"/>
        <w:rPr>
          <w:b/>
          <w:szCs w:val="21"/>
        </w:rPr>
      </w:pPr>
      <w:r>
        <w:rPr>
          <w:b/>
          <w:szCs w:val="21"/>
        </w:rPr>
        <w:br w:type="page"/>
      </w:r>
    </w:p>
    <w:p w:rsidR="002964AC" w:rsidRDefault="002964AC" w:rsidP="002964AC">
      <w:pPr>
        <w:ind w:left="5880" w:hangingChars="2800" w:hanging="5880"/>
        <w:jc w:val="center"/>
        <w:rPr>
          <w:szCs w:val="21"/>
        </w:rPr>
      </w:pPr>
      <w:r>
        <w:rPr>
          <w:noProof/>
          <w:szCs w:val="21"/>
        </w:rPr>
        <w:lastRenderedPageBreak/>
        <w:drawing>
          <wp:anchor distT="0" distB="0" distL="114300" distR="114300" simplePos="0" relativeHeight="251679744" behindDoc="0" locked="0" layoutInCell="1" allowOverlap="1">
            <wp:simplePos x="0" y="0"/>
            <wp:positionH relativeFrom="margin">
              <wp:posOffset>-228600</wp:posOffset>
            </wp:positionH>
            <wp:positionV relativeFrom="margin">
              <wp:align>bottom</wp:align>
            </wp:positionV>
            <wp:extent cx="6679565" cy="9363075"/>
            <wp:effectExtent l="19050" t="0" r="6985" b="0"/>
            <wp:wrapSquare wrapText="bothSides"/>
            <wp:docPr id="28719" name="図 28718" descr="長崎　第３分科会　青木栄③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３分科会　青木栄③_page-0001.jpg"/>
                    <pic:cNvPicPr/>
                  </pic:nvPicPr>
                  <pic:blipFill>
                    <a:blip r:embed="rId28" cstate="print"/>
                    <a:stretch>
                      <a:fillRect/>
                    </a:stretch>
                  </pic:blipFill>
                  <pic:spPr>
                    <a:xfrm>
                      <a:off x="0" y="0"/>
                      <a:ext cx="6679565" cy="9363075"/>
                    </a:xfrm>
                    <a:prstGeom prst="rect">
                      <a:avLst/>
                    </a:prstGeom>
                  </pic:spPr>
                </pic:pic>
              </a:graphicData>
            </a:graphic>
          </wp:anchor>
        </w:drawing>
      </w:r>
    </w:p>
    <w:p w:rsidR="002964AC" w:rsidRDefault="002964AC" w:rsidP="002964AC">
      <w:pPr>
        <w:ind w:left="5880" w:hangingChars="2800" w:hanging="5880"/>
        <w:jc w:val="center"/>
        <w:rPr>
          <w:szCs w:val="21"/>
        </w:rPr>
      </w:pPr>
      <w:r>
        <w:rPr>
          <w:noProof/>
          <w:szCs w:val="21"/>
        </w:rPr>
        <w:lastRenderedPageBreak/>
        <w:drawing>
          <wp:anchor distT="0" distB="0" distL="114300" distR="114300" simplePos="0" relativeHeight="251680768" behindDoc="0" locked="0" layoutInCell="1" allowOverlap="1">
            <wp:simplePos x="704850" y="923925"/>
            <wp:positionH relativeFrom="margin">
              <wp:align>center</wp:align>
            </wp:positionH>
            <wp:positionV relativeFrom="margin">
              <wp:align>bottom</wp:align>
            </wp:positionV>
            <wp:extent cx="6680835" cy="9363075"/>
            <wp:effectExtent l="19050" t="0" r="5715" b="0"/>
            <wp:wrapSquare wrapText="bothSides"/>
            <wp:docPr id="28720" name="図 28719" descr="長崎　第３分科会　青木栄④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　第３分科会　青木栄④_page-0001.jpg"/>
                    <pic:cNvPicPr/>
                  </pic:nvPicPr>
                  <pic:blipFill>
                    <a:blip r:embed="rId29" cstate="print"/>
                    <a:stretch>
                      <a:fillRect/>
                    </a:stretch>
                  </pic:blipFill>
                  <pic:spPr>
                    <a:xfrm>
                      <a:off x="0" y="0"/>
                      <a:ext cx="6680835" cy="9363075"/>
                    </a:xfrm>
                    <a:prstGeom prst="rect">
                      <a:avLst/>
                    </a:prstGeom>
                  </pic:spPr>
                </pic:pic>
              </a:graphicData>
            </a:graphic>
          </wp:anchor>
        </w:drawing>
      </w:r>
      <w:r>
        <w:rPr>
          <w:szCs w:val="21"/>
        </w:rPr>
        <w:br w:type="page"/>
      </w:r>
    </w:p>
    <w:p w:rsidR="002964AC" w:rsidRPr="003F075F" w:rsidRDefault="002964AC" w:rsidP="002964AC">
      <w:pPr>
        <w:tabs>
          <w:tab w:val="left" w:pos="1044"/>
          <w:tab w:val="left" w:pos="2090"/>
          <w:tab w:val="left" w:pos="3134"/>
          <w:tab w:val="left" w:pos="4180"/>
          <w:tab w:val="left" w:pos="5224"/>
          <w:tab w:val="left" w:pos="6270"/>
          <w:tab w:val="left" w:pos="7314"/>
          <w:tab w:val="left" w:pos="8360"/>
        </w:tabs>
        <w:jc w:val="center"/>
        <w:rPr>
          <w:rFonts w:ascii="ＭＳ 明朝" w:eastAsia="ＭＳ 明朝" w:hAnsi="ＭＳ 明朝" w:cs="ＤＦ平成ゴシック体W5"/>
          <w:sz w:val="40"/>
          <w:szCs w:val="24"/>
        </w:rPr>
      </w:pPr>
      <w:r w:rsidRPr="003F075F">
        <w:rPr>
          <w:rFonts w:ascii="ＭＳ 明朝" w:eastAsia="ＭＳ 明朝" w:hAnsi="ＭＳ 明朝" w:cs="ＤＦ平成ゴシック体W5" w:hint="eastAsia"/>
          <w:sz w:val="40"/>
          <w:szCs w:val="24"/>
        </w:rPr>
        <w:lastRenderedPageBreak/>
        <w:t>『第</w:t>
      </w:r>
      <w:r w:rsidRPr="003F075F">
        <w:rPr>
          <w:rFonts w:ascii="ＭＳ 明朝" w:eastAsia="ＭＳ 明朝" w:hAnsi="ＭＳ 明朝" w:cs="ＤＦ平成ゴシック体W5"/>
          <w:sz w:val="40"/>
          <w:szCs w:val="24"/>
        </w:rPr>
        <w:t>3</w:t>
      </w:r>
      <w:r w:rsidRPr="003F075F">
        <w:rPr>
          <w:rFonts w:ascii="ＭＳ 明朝" w:eastAsia="ＭＳ 明朝" w:hAnsi="ＭＳ 明朝" w:cs="ＤＦ平成ゴシック体W5" w:hint="eastAsia"/>
          <w:sz w:val="40"/>
          <w:szCs w:val="24"/>
        </w:rPr>
        <w:t>分科会』レジュメ</w:t>
      </w:r>
    </w:p>
    <w:p w:rsidR="002964AC" w:rsidRPr="003F075F" w:rsidRDefault="002964AC" w:rsidP="002964AC">
      <w:pPr>
        <w:widowControl/>
        <w:ind w:firstLineChars="2800" w:firstLine="6720"/>
        <w:jc w:val="right"/>
        <w:rPr>
          <w:rFonts w:ascii="ＭＳ 明朝" w:eastAsia="ＭＳ 明朝" w:hAnsi="ＭＳ 明朝" w:cs="ＤＦ平成ゴシック体W5"/>
          <w:sz w:val="24"/>
          <w:szCs w:val="24"/>
        </w:rPr>
      </w:pPr>
      <w:r w:rsidRPr="003F075F">
        <w:rPr>
          <w:rFonts w:ascii="ＭＳ 明朝" w:eastAsia="ＭＳ 明朝" w:hAnsi="ＭＳ 明朝" w:cs="ＤＦ平成ゴシック体W5"/>
          <w:sz w:val="24"/>
          <w:szCs w:val="24"/>
        </w:rPr>
        <w:t xml:space="preserve"> </w:t>
      </w:r>
      <w:r w:rsidRPr="003F075F">
        <w:rPr>
          <w:rFonts w:ascii="ＭＳ 明朝" w:eastAsia="ＭＳ 明朝" w:hAnsi="ＭＳ 明朝" w:cs="ＤＦ平成ゴシック体W5" w:hint="eastAsia"/>
          <w:sz w:val="24"/>
          <w:szCs w:val="24"/>
        </w:rPr>
        <w:t>平　野　伸　人</w:t>
      </w:r>
    </w:p>
    <w:p w:rsidR="002964AC" w:rsidRPr="003F075F" w:rsidRDefault="002964AC" w:rsidP="002964AC">
      <w:pPr>
        <w:widowControl/>
        <w:ind w:firstLineChars="2800" w:firstLine="6720"/>
        <w:jc w:val="left"/>
        <w:rPr>
          <w:rFonts w:ascii="ＭＳ 明朝" w:eastAsia="ＭＳ 明朝" w:hAnsi="ＭＳ 明朝" w:cs="ＤＦ平成ゴシック体W5"/>
          <w:sz w:val="24"/>
          <w:szCs w:val="24"/>
        </w:rPr>
      </w:pPr>
    </w:p>
    <w:p w:rsidR="002964AC" w:rsidRPr="003F075F" w:rsidRDefault="002964AC" w:rsidP="002964AC">
      <w:pPr>
        <w:widowControl/>
        <w:spacing w:line="276" w:lineRule="auto"/>
        <w:jc w:val="left"/>
        <w:rPr>
          <w:rFonts w:ascii="ＭＳ Ｐ明朝" w:eastAsia="ＭＳ Ｐ明朝" w:hAnsi="ＭＳ Ｐ明朝"/>
          <w:b/>
          <w:bCs/>
          <w:sz w:val="24"/>
          <w:szCs w:val="24"/>
        </w:rPr>
      </w:pPr>
      <w:r w:rsidRPr="003F075F">
        <w:rPr>
          <w:rFonts w:ascii="ＭＳ Ｐ明朝" w:eastAsia="ＭＳ Ｐ明朝" w:hAnsi="ＭＳ Ｐ明朝" w:cs="ＭＳ Ｐゴシック" w:hint="eastAsia"/>
          <w:b/>
          <w:bCs/>
          <w:sz w:val="24"/>
          <w:szCs w:val="24"/>
        </w:rPr>
        <w:t>１，はじめに</w:t>
      </w:r>
      <w:r w:rsidRPr="003F075F">
        <w:rPr>
          <w:rFonts w:ascii="ＭＳ Ｐ明朝" w:eastAsia="ＭＳ Ｐ明朝" w:hAnsi="ＭＳ Ｐ明朝" w:hint="eastAsia"/>
          <w:b/>
          <w:bCs/>
          <w:sz w:val="24"/>
          <w:szCs w:val="24"/>
        </w:rPr>
        <w:t>（自己紹介にかえて）</w:t>
      </w:r>
    </w:p>
    <w:p w:rsidR="002964AC" w:rsidRPr="003F075F" w:rsidRDefault="002964AC" w:rsidP="002964AC">
      <w:pPr>
        <w:spacing w:line="276" w:lineRule="auto"/>
        <w:ind w:firstLineChars="100" w:firstLine="24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１９４６年（昭和２１年）１２月長崎に生まれる。母が被爆者の原爆被爆２世。高校２年生の時に幼なじみの友人が白血病で亡くなるという経験をした。</w:t>
      </w:r>
    </w:p>
    <w:p w:rsidR="002964AC" w:rsidRPr="003F075F" w:rsidRDefault="002964AC" w:rsidP="002964AC">
      <w:pPr>
        <w:spacing w:line="276" w:lineRule="auto"/>
        <w:ind w:firstLineChars="100" w:firstLine="24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大学時代には、早稲田奉仕園で障害児問題に取り組む。会社勤務を経て千葉県で小学校教員となる。さらに長崎県に勤務して現在に至る。</w:t>
      </w:r>
      <w:r w:rsidRPr="003F075F">
        <w:rPr>
          <w:rFonts w:ascii="ＭＳ Ｐ明朝" w:eastAsia="ＭＳ Ｐ明朝" w:hAnsi="ＭＳ Ｐ明朝"/>
          <w:sz w:val="24"/>
          <w:szCs w:val="24"/>
        </w:rPr>
        <w:t xml:space="preserve">   </w:t>
      </w:r>
    </w:p>
    <w:p w:rsidR="002964AC" w:rsidRPr="003F075F" w:rsidRDefault="002964AC" w:rsidP="002964AC">
      <w:pPr>
        <w:spacing w:line="276" w:lineRule="auto"/>
        <w:ind w:firstLineChars="100" w:firstLine="24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１９８５年の被爆４０周年を機に日教組は全国被爆二世教職員の会を結成し、私は初代会長となり被爆２世の運動を始めた。１９８７年に訪韓し，在韓被爆者の存在を知り支援活動に力を注ぐ。退職後は｢平和活動支援センター｣を開き、在韓被爆者支援活動、中国人強制連行問題の取り組み、高校生の平和活動の支援や被爆者</w:t>
      </w:r>
      <w:r w:rsidRPr="003F075F">
        <w:rPr>
          <w:rFonts w:ascii="ＭＳ Ｐ明朝" w:eastAsia="ＭＳ Ｐ明朝" w:hAnsi="ＭＳ Ｐ明朝"/>
          <w:sz w:val="24"/>
          <w:szCs w:val="24"/>
        </w:rPr>
        <w:t>/</w:t>
      </w:r>
      <w:r w:rsidRPr="003F075F">
        <w:rPr>
          <w:rFonts w:ascii="ＭＳ Ｐ明朝" w:eastAsia="ＭＳ Ｐ明朝" w:hAnsi="ＭＳ Ｐ明朝" w:hint="eastAsia"/>
          <w:sz w:val="24"/>
          <w:szCs w:val="24"/>
        </w:rPr>
        <w:t>被爆二世の運動の支援を行っている。</w:t>
      </w:r>
    </w:p>
    <w:p w:rsidR="002964AC" w:rsidRPr="003F075F" w:rsidRDefault="002964AC" w:rsidP="002964AC">
      <w:pPr>
        <w:spacing w:line="276" w:lineRule="auto"/>
        <w:jc w:val="left"/>
        <w:rPr>
          <w:rFonts w:ascii="ＭＳ Ｐ明朝" w:eastAsia="ＭＳ Ｐ明朝" w:hAnsi="ＭＳ Ｐ明朝"/>
          <w:sz w:val="24"/>
          <w:szCs w:val="24"/>
        </w:rPr>
      </w:pPr>
      <w:r w:rsidRPr="003F075F">
        <w:rPr>
          <w:rFonts w:ascii="ＭＳ Ｐ明朝" w:eastAsia="ＭＳ Ｐ明朝" w:hAnsi="ＭＳ Ｐ明朝"/>
          <w:sz w:val="24"/>
          <w:szCs w:val="24"/>
        </w:rPr>
        <w:t xml:space="preserve">   </w:t>
      </w:r>
    </w:p>
    <w:p w:rsidR="002964AC" w:rsidRPr="003F075F" w:rsidRDefault="002964AC" w:rsidP="002964AC">
      <w:pPr>
        <w:spacing w:line="276" w:lineRule="auto"/>
        <w:jc w:val="left"/>
        <w:rPr>
          <w:rFonts w:ascii="ＭＳ Ｐ明朝" w:eastAsia="ＭＳ Ｐ明朝" w:hAnsi="ＭＳ Ｐ明朝" w:cs="ＤＦ平成ゴシック体W5"/>
          <w:b/>
          <w:sz w:val="24"/>
          <w:szCs w:val="24"/>
        </w:rPr>
      </w:pPr>
      <w:r w:rsidRPr="003F075F">
        <w:rPr>
          <w:rFonts w:ascii="ＭＳ Ｐ明朝" w:eastAsia="ＭＳ Ｐ明朝" w:hAnsi="ＭＳ Ｐ明朝" w:cs="ＤＦ平成ゴシック体W5" w:hint="eastAsia"/>
          <w:b/>
          <w:sz w:val="24"/>
          <w:szCs w:val="24"/>
        </w:rPr>
        <w:t>２，母の被爆体験</w:t>
      </w:r>
    </w:p>
    <w:p w:rsidR="002964AC" w:rsidRPr="003F075F" w:rsidRDefault="002964AC" w:rsidP="002964AC">
      <w:pPr>
        <w:spacing w:line="276" w:lineRule="auto"/>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 xml:space="preserve">　１９８５年に母の被爆体験を初めて聞いた。</w:t>
      </w:r>
    </w:p>
    <w:p w:rsidR="002964AC" w:rsidRPr="003F075F" w:rsidRDefault="002964AC" w:rsidP="002964AC">
      <w:pPr>
        <w:spacing w:line="276" w:lineRule="auto"/>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 xml:space="preserve">　その被爆体験をまとめた。（『語り継ぐ父母の被爆体験』１９８７年２月発行）</w:t>
      </w:r>
    </w:p>
    <w:p w:rsidR="002964AC" w:rsidRPr="003F075F" w:rsidRDefault="002964AC" w:rsidP="002964AC">
      <w:pPr>
        <w:spacing w:line="276" w:lineRule="auto"/>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母から聞いた私が生まれるすこし前の出来事だった。祖母はわたしが高校生の時に亡くなった。火葬した祖母の遺体からは原爆時のガラス片が出てきた。母は原爆のときのことをほとんど語らなかった。１９８５年被爆４０年の時に、はじめて、わたしに話してくれた。わたしの出生に関わるとも言える話を語り継ぐことの重要性を今更ながら感じざるを得ない。</w:t>
      </w:r>
    </w:p>
    <w:p w:rsidR="002964AC" w:rsidRPr="003F075F" w:rsidRDefault="002964AC" w:rsidP="002964AC">
      <w:pPr>
        <w:spacing w:line="276" w:lineRule="auto"/>
        <w:jc w:val="left"/>
        <w:rPr>
          <w:rFonts w:ascii="ＭＳ Ｐ明朝" w:eastAsia="ＭＳ Ｐ明朝" w:hAnsi="ＭＳ Ｐ明朝"/>
          <w:sz w:val="24"/>
          <w:szCs w:val="24"/>
        </w:rPr>
      </w:pPr>
    </w:p>
    <w:p w:rsidR="002964AC" w:rsidRPr="003F075F" w:rsidRDefault="002964AC" w:rsidP="002964AC">
      <w:pPr>
        <w:spacing w:line="276" w:lineRule="auto"/>
        <w:jc w:val="left"/>
        <w:rPr>
          <w:rFonts w:ascii="ＭＳ Ｐ明朝" w:eastAsia="ＭＳ Ｐ明朝" w:hAnsi="ＭＳ Ｐ明朝" w:cs="ＤＦ平成ゴシック体W5"/>
          <w:b/>
          <w:sz w:val="24"/>
          <w:szCs w:val="24"/>
        </w:rPr>
      </w:pPr>
      <w:r w:rsidRPr="003F075F">
        <w:rPr>
          <w:rFonts w:ascii="ＭＳ Ｐ明朝" w:eastAsia="ＭＳ Ｐ明朝" w:hAnsi="ＭＳ Ｐ明朝" w:cs="ＤＦ平成ゴシック体W5" w:hint="eastAsia"/>
          <w:b/>
          <w:sz w:val="24"/>
          <w:szCs w:val="24"/>
        </w:rPr>
        <w:t>３，被爆二世を実感した出来事　～同級生「被爆二世の</w:t>
      </w:r>
      <w:r w:rsidRPr="003F075F">
        <w:rPr>
          <w:rFonts w:ascii="ＭＳ Ｐ明朝" w:eastAsia="ＭＳ Ｐ明朝" w:hAnsi="ＭＳ Ｐ明朝" w:cs="ＤＦ平成ゴシック体W5"/>
          <w:b/>
          <w:sz w:val="24"/>
          <w:szCs w:val="24"/>
        </w:rPr>
        <w:t>Y</w:t>
      </w:r>
      <w:r w:rsidRPr="003F075F">
        <w:rPr>
          <w:rFonts w:ascii="ＭＳ Ｐ明朝" w:eastAsia="ＭＳ Ｐ明朝" w:hAnsi="ＭＳ Ｐ明朝" w:cs="ＤＦ平成ゴシック体W5" w:hint="eastAsia"/>
          <w:b/>
          <w:sz w:val="24"/>
          <w:szCs w:val="24"/>
        </w:rPr>
        <w:t>君」の死～</w:t>
      </w:r>
    </w:p>
    <w:p w:rsidR="002964AC" w:rsidRPr="003F075F" w:rsidRDefault="002964AC" w:rsidP="002964AC">
      <w:pPr>
        <w:spacing w:line="276" w:lineRule="auto"/>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 xml:space="preserve">　１９８８年に被爆二世として体験したことを記録した。（『語り継ぐ父母の被爆体験第２集』）『あの日、１９６３年（昭和３８年）４月２８日の午後、恐ろしい出来事は突然やってきた。</w:t>
      </w:r>
      <w:r w:rsidRPr="003F075F">
        <w:rPr>
          <w:rFonts w:ascii="ＭＳ Ｐ明朝" w:eastAsia="ＭＳ Ｐ明朝" w:hAnsi="ＭＳ Ｐ明朝"/>
          <w:sz w:val="24"/>
          <w:szCs w:val="24"/>
        </w:rPr>
        <w:t xml:space="preserve">Y </w:t>
      </w:r>
      <w:r w:rsidRPr="003F075F">
        <w:rPr>
          <w:rFonts w:ascii="ＭＳ Ｐ明朝" w:eastAsia="ＭＳ Ｐ明朝" w:hAnsi="ＭＳ Ｐ明朝" w:hint="eastAsia"/>
          <w:sz w:val="24"/>
          <w:szCs w:val="24"/>
        </w:rPr>
        <w:t>君はひどいめまいと頭痛を訴えてその場に座り込んでしまった。そして、その数日後には、「再生不良性白血病」の診断を受け、「あと２週間の生命」を言い渡された。当時の医療では、唯一の治療法が外からの輸血によって血液を補ってやるということだった。しかし、それもただ少しばかり</w:t>
      </w:r>
      <w:r w:rsidRPr="003F075F">
        <w:rPr>
          <w:rFonts w:ascii="ＭＳ Ｐ明朝" w:eastAsia="ＭＳ Ｐ明朝" w:hAnsi="ＭＳ Ｐ明朝"/>
          <w:sz w:val="24"/>
          <w:szCs w:val="24"/>
        </w:rPr>
        <w:t xml:space="preserve">Y </w:t>
      </w:r>
      <w:r w:rsidRPr="003F075F">
        <w:rPr>
          <w:rFonts w:ascii="ＭＳ Ｐ明朝" w:eastAsia="ＭＳ Ｐ明朝" w:hAnsi="ＭＳ Ｐ明朝" w:hint="eastAsia"/>
          <w:sz w:val="24"/>
          <w:szCs w:val="24"/>
        </w:rPr>
        <w:t>君の生命を延ばすだけでしかなかった。</w:t>
      </w:r>
    </w:p>
    <w:p w:rsidR="002964AC" w:rsidRPr="003F075F" w:rsidRDefault="002964AC" w:rsidP="002964AC">
      <w:pPr>
        <w:spacing w:line="276" w:lineRule="auto"/>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 xml:space="preserve">　</w:t>
      </w:r>
      <w:r w:rsidRPr="003F075F">
        <w:rPr>
          <w:rFonts w:ascii="ＭＳ Ｐ明朝" w:eastAsia="ＭＳ Ｐ明朝" w:hAnsi="ＭＳ Ｐ明朝"/>
          <w:sz w:val="24"/>
          <w:szCs w:val="24"/>
        </w:rPr>
        <w:t xml:space="preserve">Y </w:t>
      </w:r>
      <w:r w:rsidRPr="003F075F">
        <w:rPr>
          <w:rFonts w:ascii="ＭＳ Ｐ明朝" w:eastAsia="ＭＳ Ｐ明朝" w:hAnsi="ＭＳ Ｐ明朝" w:hint="eastAsia"/>
          <w:sz w:val="24"/>
          <w:szCs w:val="24"/>
        </w:rPr>
        <w:t>君は１９４６年９月１２日生まれ。両親とも被爆者だった。被爆後１年して</w:t>
      </w:r>
      <w:r w:rsidRPr="003F075F">
        <w:rPr>
          <w:rFonts w:ascii="ＭＳ Ｐ明朝" w:eastAsia="ＭＳ Ｐ明朝" w:hAnsi="ＭＳ Ｐ明朝"/>
          <w:sz w:val="24"/>
          <w:szCs w:val="24"/>
        </w:rPr>
        <w:t>Y</w:t>
      </w:r>
      <w:r w:rsidRPr="003F075F">
        <w:rPr>
          <w:rFonts w:ascii="ＭＳ Ｐ明朝" w:eastAsia="ＭＳ Ｐ明朝" w:hAnsi="ＭＳ Ｐ明朝" w:hint="eastAsia"/>
          <w:sz w:val="24"/>
          <w:szCs w:val="24"/>
        </w:rPr>
        <w:t>君が生まれ、</w:t>
      </w:r>
      <w:r w:rsidRPr="003F075F">
        <w:rPr>
          <w:rFonts w:ascii="ＭＳ Ｐ明朝" w:eastAsia="ＭＳ Ｐ明朝" w:hAnsi="ＭＳ Ｐ明朝"/>
          <w:sz w:val="24"/>
          <w:szCs w:val="24"/>
        </w:rPr>
        <w:t>Y</w:t>
      </w:r>
      <w:r w:rsidRPr="003F075F">
        <w:rPr>
          <w:rFonts w:ascii="ＭＳ Ｐ明朝" w:eastAsia="ＭＳ Ｐ明朝" w:hAnsi="ＭＳ Ｐ明朝" w:hint="eastAsia"/>
          <w:sz w:val="24"/>
          <w:szCs w:val="24"/>
        </w:rPr>
        <w:t>君も元気に成長していたが、あの日をむかえたのだった。あの日までは、何の病気もしたことない健康で明るい子供だったのに。原爆でなくなった被爆者の様子と、</w:t>
      </w:r>
      <w:r w:rsidRPr="003F075F">
        <w:rPr>
          <w:rFonts w:ascii="ＭＳ Ｐ明朝" w:eastAsia="ＭＳ Ｐ明朝" w:hAnsi="ＭＳ Ｐ明朝"/>
          <w:sz w:val="24"/>
          <w:szCs w:val="24"/>
        </w:rPr>
        <w:t>Y</w:t>
      </w:r>
      <w:r w:rsidRPr="003F075F">
        <w:rPr>
          <w:rFonts w:ascii="ＭＳ Ｐ明朝" w:eastAsia="ＭＳ Ｐ明朝" w:hAnsi="ＭＳ Ｐ明朝" w:hint="eastAsia"/>
          <w:sz w:val="24"/>
          <w:szCs w:val="24"/>
        </w:rPr>
        <w:t>君のそれは同じような症状だった。しかし、彼の場合は「原爆によるもの」という認定はなされなかった。３０万人とも５０万人ともいわれる「被爆二世」に対して、国の責任として対策が何らなされていないことに対して、怒りにも似た疑問を</w:t>
      </w:r>
      <w:r w:rsidRPr="003F075F">
        <w:rPr>
          <w:rFonts w:ascii="ＭＳ Ｐ明朝" w:eastAsia="ＭＳ Ｐ明朝" w:hAnsi="ＭＳ Ｐ明朝" w:hint="eastAsia"/>
          <w:sz w:val="24"/>
          <w:szCs w:val="24"/>
        </w:rPr>
        <w:lastRenderedPageBreak/>
        <w:t>抱かずにはいられない。そして、直接の被爆者のみならず、その子ども達や孫達にまで、将来にわたって不安を抱かせる「原爆」というものの恐ろしさを、今さらながら感じずにはいられない。</w:t>
      </w:r>
    </w:p>
    <w:p w:rsidR="002964AC" w:rsidRPr="003F075F" w:rsidRDefault="002964AC" w:rsidP="002964AC">
      <w:pPr>
        <w:spacing w:line="276" w:lineRule="auto"/>
        <w:jc w:val="left"/>
        <w:rPr>
          <w:rFonts w:ascii="ＭＳ Ｐ明朝" w:eastAsia="ＭＳ Ｐ明朝" w:hAnsi="ＭＳ Ｐ明朝"/>
          <w:sz w:val="24"/>
          <w:szCs w:val="24"/>
        </w:rPr>
      </w:pPr>
    </w:p>
    <w:p w:rsidR="002964AC" w:rsidRPr="003F075F" w:rsidRDefault="002964AC" w:rsidP="002964AC">
      <w:pPr>
        <w:spacing w:line="276" w:lineRule="auto"/>
        <w:jc w:val="left"/>
        <w:rPr>
          <w:rFonts w:ascii="ＭＳ Ｐ明朝" w:eastAsia="ＭＳ Ｐ明朝" w:hAnsi="ＭＳ Ｐ明朝" w:cs="ＤＦ平成ゴシック体W5"/>
          <w:b/>
          <w:sz w:val="24"/>
          <w:szCs w:val="24"/>
        </w:rPr>
      </w:pPr>
      <w:r w:rsidRPr="003F075F">
        <w:rPr>
          <w:rFonts w:ascii="ＭＳ Ｐ明朝" w:eastAsia="ＭＳ Ｐ明朝" w:hAnsi="ＭＳ Ｐ明朝" w:cs="ＤＦ平成ゴシック体W5" w:hint="eastAsia"/>
          <w:b/>
          <w:sz w:val="24"/>
          <w:szCs w:val="24"/>
        </w:rPr>
        <w:t>４，わたしの平和活動の軌跡</w:t>
      </w:r>
    </w:p>
    <w:p w:rsidR="002964AC" w:rsidRPr="003F075F" w:rsidRDefault="002964AC" w:rsidP="002964AC">
      <w:pPr>
        <w:pStyle w:val="af6"/>
        <w:spacing w:line="276" w:lineRule="auto"/>
        <w:ind w:firstLineChars="100" w:firstLine="240"/>
        <w:rPr>
          <w:rFonts w:ascii="ＭＳ Ｐ明朝" w:eastAsia="ＭＳ Ｐ明朝" w:hAnsi="ＭＳ Ｐ明朝" w:cs="Times New Roman"/>
          <w:sz w:val="24"/>
          <w:szCs w:val="24"/>
        </w:rPr>
      </w:pPr>
      <w:r w:rsidRPr="003F075F">
        <w:rPr>
          <w:rFonts w:ascii="ＭＳ Ｐ明朝" w:eastAsia="ＭＳ Ｐ明朝" w:hAnsi="ＭＳ Ｐ明朝" w:hint="eastAsia"/>
          <w:sz w:val="24"/>
          <w:szCs w:val="24"/>
        </w:rPr>
        <w:t>死の３日前にあった彼のやせ細ってはいたが、「生きたい」と訴えているあの目を忘れることは出来ない。しかし、同じ被爆二世であり親である被爆者の被爆した場所もほぼ同じなのに、この同級生の死を「被爆２世の死」として受け止ることはなかった。やがて、１９８５年（被爆４０年）を迎えることになった。このときは、明確に被爆者に被爆５０年はない、被爆体験の継承を真剣に考えなければならないという課題が突きつけられた年だった。被爆体験を継承できるのは、身近に被爆者から体験を聞くことの出来る被爆者の子どもではないか、被爆二世がその役を引き受けるべきだという声があがっていた。</w:t>
      </w:r>
    </w:p>
    <w:p w:rsidR="002964AC" w:rsidRPr="003F075F" w:rsidRDefault="002964AC" w:rsidP="002964AC">
      <w:pPr>
        <w:pStyle w:val="af6"/>
        <w:spacing w:line="276" w:lineRule="auto"/>
        <w:ind w:firstLineChars="100" w:firstLine="240"/>
        <w:rPr>
          <w:rFonts w:ascii="ＭＳ Ｐ明朝" w:eastAsia="ＭＳ Ｐ明朝" w:hAnsi="ＭＳ Ｐ明朝"/>
          <w:sz w:val="24"/>
          <w:szCs w:val="24"/>
        </w:rPr>
      </w:pPr>
      <w:r w:rsidRPr="003F075F">
        <w:rPr>
          <w:rFonts w:ascii="ＭＳ Ｐ明朝" w:eastAsia="ＭＳ Ｐ明朝" w:hAnsi="ＭＳ Ｐ明朝" w:hint="eastAsia"/>
          <w:sz w:val="24"/>
          <w:szCs w:val="24"/>
        </w:rPr>
        <w:t>この年、被爆二世のはじめての全国組織｢全国被爆二世教職員の会｣が作られた。わたしは本格的に被爆二世として活動するようになった。</w:t>
      </w:r>
    </w:p>
    <w:p w:rsidR="002964AC" w:rsidRPr="003F075F" w:rsidRDefault="002964AC" w:rsidP="002964AC">
      <w:pPr>
        <w:pStyle w:val="af6"/>
        <w:spacing w:line="276" w:lineRule="auto"/>
        <w:rPr>
          <w:rFonts w:ascii="ＭＳ Ｐ明朝" w:eastAsia="ＭＳ Ｐ明朝" w:hAnsi="ＭＳ Ｐ明朝"/>
          <w:sz w:val="24"/>
          <w:szCs w:val="24"/>
        </w:rPr>
      </w:pPr>
    </w:p>
    <w:p w:rsidR="002964AC" w:rsidRPr="003F075F" w:rsidRDefault="002964AC" w:rsidP="002964AC">
      <w:pPr>
        <w:pStyle w:val="af6"/>
        <w:spacing w:line="276" w:lineRule="auto"/>
        <w:rPr>
          <w:rFonts w:ascii="ＭＳ Ｐ明朝" w:eastAsia="ＭＳ Ｐ明朝" w:hAnsi="ＭＳ Ｐ明朝"/>
          <w:b/>
          <w:sz w:val="24"/>
          <w:szCs w:val="24"/>
        </w:rPr>
      </w:pPr>
      <w:r w:rsidRPr="003F075F">
        <w:rPr>
          <w:rFonts w:ascii="ＭＳ Ｐ明朝" w:eastAsia="ＭＳ Ｐ明朝" w:hAnsi="ＭＳ Ｐ明朝" w:hint="eastAsia"/>
          <w:b/>
          <w:sz w:val="24"/>
          <w:szCs w:val="24"/>
        </w:rPr>
        <w:t>５，在韓被爆者や中国人強制連行問題との出会い</w:t>
      </w:r>
    </w:p>
    <w:p w:rsidR="002964AC" w:rsidRPr="003F075F" w:rsidRDefault="002964AC" w:rsidP="002964AC">
      <w:pPr>
        <w:pStyle w:val="af6"/>
        <w:spacing w:line="276" w:lineRule="auto"/>
        <w:rPr>
          <w:rFonts w:ascii="ＭＳ Ｐ明朝" w:eastAsia="ＭＳ Ｐ明朝" w:hAnsi="ＭＳ Ｐ明朝"/>
          <w:sz w:val="24"/>
          <w:szCs w:val="24"/>
        </w:rPr>
      </w:pPr>
      <w:r w:rsidRPr="003F075F">
        <w:rPr>
          <w:rFonts w:ascii="ＭＳ Ｐ明朝" w:eastAsia="ＭＳ Ｐ明朝" w:hAnsi="ＭＳ Ｐ明朝" w:hint="eastAsia"/>
          <w:sz w:val="24"/>
          <w:szCs w:val="24"/>
        </w:rPr>
        <w:t xml:space="preserve">　１９８７年に日本の被爆二世訪韓団の一員として，韓国を訪問した。以来、今日まで在韓被爆者の支援を続けている。原爆は悲惨な出来事だが、長崎の爆心地の「原爆落下中心碑」ではない。原爆は落下したものではなく「投下」されたものだからだ。原爆は，自然災害ではなく、戦争の武器として使われた。戦争と原爆を考える上では、中国人</w:t>
      </w:r>
      <w:r w:rsidRPr="003F075F">
        <w:rPr>
          <w:rFonts w:ascii="ＭＳ Ｐ明朝" w:eastAsia="ＭＳ Ｐ明朝" w:hAnsi="ＭＳ Ｐ明朝"/>
          <w:sz w:val="24"/>
          <w:szCs w:val="24"/>
        </w:rPr>
        <w:t>/</w:t>
      </w:r>
      <w:r w:rsidRPr="003F075F">
        <w:rPr>
          <w:rFonts w:ascii="ＭＳ Ｐ明朝" w:eastAsia="ＭＳ Ｐ明朝" w:hAnsi="ＭＳ Ｐ明朝" w:hint="eastAsia"/>
          <w:sz w:val="24"/>
          <w:szCs w:val="24"/>
        </w:rPr>
        <w:t>朝鮮人や捕虜の被爆の問題は避けては通れない課題だ。長崎の軍艦島や高島･端島･鹿町などに強制連行された中国人や平和公園で原爆のために亡くなった韓国･朝鮮人そして中国人の問題について考え。活動するようになった。</w:t>
      </w:r>
    </w:p>
    <w:p w:rsidR="002964AC" w:rsidRPr="003F075F" w:rsidRDefault="002964AC" w:rsidP="002964AC">
      <w:pPr>
        <w:pStyle w:val="af6"/>
        <w:spacing w:line="276" w:lineRule="auto"/>
        <w:rPr>
          <w:rFonts w:ascii="ＭＳ Ｐ明朝" w:eastAsia="ＭＳ Ｐ明朝" w:hAnsi="ＭＳ Ｐ明朝" w:cs="ＤＦ平成ゴシック体W5"/>
          <w:sz w:val="24"/>
          <w:szCs w:val="24"/>
        </w:rPr>
      </w:pPr>
    </w:p>
    <w:p w:rsidR="002964AC" w:rsidRPr="003F075F" w:rsidRDefault="002964AC" w:rsidP="002964AC">
      <w:pPr>
        <w:pStyle w:val="af6"/>
        <w:spacing w:line="276" w:lineRule="auto"/>
        <w:rPr>
          <w:rFonts w:ascii="ＭＳ Ｐ明朝" w:eastAsia="ＭＳ Ｐ明朝" w:hAnsi="ＭＳ Ｐ明朝" w:cs="Times New Roman"/>
          <w:b/>
          <w:spacing w:val="24"/>
          <w:sz w:val="24"/>
          <w:szCs w:val="24"/>
        </w:rPr>
      </w:pPr>
      <w:r w:rsidRPr="003F075F">
        <w:rPr>
          <w:rFonts w:ascii="ＭＳ Ｐ明朝" w:eastAsia="ＭＳ Ｐ明朝" w:hAnsi="ＭＳ Ｐ明朝" w:cs="ＤＦ平成ゴシック体W5" w:hint="eastAsia"/>
          <w:b/>
          <w:sz w:val="24"/>
          <w:szCs w:val="24"/>
        </w:rPr>
        <w:t>６、若者の平和活動を支援</w:t>
      </w:r>
    </w:p>
    <w:p w:rsidR="002964AC" w:rsidRPr="003F075F" w:rsidRDefault="002964AC" w:rsidP="002964AC">
      <w:pPr>
        <w:pStyle w:val="af6"/>
        <w:spacing w:line="276" w:lineRule="auto"/>
        <w:rPr>
          <w:rFonts w:ascii="ＭＳ Ｐ明朝" w:eastAsia="ＭＳ Ｐ明朝" w:hAnsi="ＭＳ Ｐ明朝"/>
          <w:sz w:val="24"/>
          <w:szCs w:val="24"/>
        </w:rPr>
      </w:pPr>
      <w:r w:rsidRPr="003F075F">
        <w:rPr>
          <w:rFonts w:ascii="ＭＳ Ｐ明朝" w:eastAsia="ＭＳ Ｐ明朝" w:hAnsi="ＭＳ Ｐ明朝"/>
          <w:sz w:val="24"/>
          <w:szCs w:val="24"/>
        </w:rPr>
        <w:t xml:space="preserve">  </w:t>
      </w:r>
      <w:r w:rsidRPr="003F075F">
        <w:rPr>
          <w:rFonts w:ascii="ＭＳ Ｐ明朝" w:eastAsia="ＭＳ Ｐ明朝" w:hAnsi="ＭＳ Ｐ明朝" w:hint="eastAsia"/>
          <w:sz w:val="24"/>
          <w:szCs w:val="24"/>
        </w:rPr>
        <w:t>核兵器の廃絶と平和な世界の実現をめざす高校生平和大使は今年で２４年目を迎える。高校生１万人署名活動が始まって今年で２２年目を迎える。これまでに高校生平和大使として活動した高校生は全国で約３００人、高校生１万人署名活動に参加した高校生は</w:t>
      </w:r>
    </w:p>
    <w:p w:rsidR="002964AC" w:rsidRPr="003F075F" w:rsidRDefault="002964AC" w:rsidP="002964AC">
      <w:pPr>
        <w:pStyle w:val="af6"/>
        <w:spacing w:line="276" w:lineRule="auto"/>
        <w:rPr>
          <w:rFonts w:ascii="ＭＳ Ｐ明朝" w:eastAsia="ＭＳ Ｐ明朝" w:hAnsi="ＭＳ Ｐ明朝"/>
          <w:sz w:val="24"/>
          <w:szCs w:val="24"/>
        </w:rPr>
      </w:pPr>
      <w:r w:rsidRPr="003F075F">
        <w:rPr>
          <w:rFonts w:ascii="ＭＳ Ｐ明朝" w:eastAsia="ＭＳ Ｐ明朝" w:hAnsi="ＭＳ Ｐ明朝" w:hint="eastAsia"/>
          <w:sz w:val="24"/>
          <w:szCs w:val="24"/>
        </w:rPr>
        <w:t>約５，０００人になる。また、高校生１万人署名活動で集めた署名は累計で２，００１，２３５筆になる。高校生の平和運動のきっかけを作ったながさき平和大集会は、当時、参加者が年々高齢化し、若者の姿が見えなくなってきた危機的な状況にあった。その状況を何とかしなければという中から「高校生平和大使」「高校生１万人署名活動」が生まれた。　　今日では，ノーベル平和賞候補にもなり、運動の一定の成果はある。しかし、課題も山積している。課題の克服は簡単ではないが、せっかく芽を出した活動を育てていかなければならないと決意している。</w:t>
      </w:r>
    </w:p>
    <w:p w:rsidR="002964AC" w:rsidRPr="003F075F" w:rsidRDefault="002964AC" w:rsidP="002964AC">
      <w:pPr>
        <w:widowControl/>
        <w:spacing w:line="276" w:lineRule="auto"/>
        <w:ind w:firstLineChars="100" w:firstLine="240"/>
        <w:jc w:val="left"/>
        <w:rPr>
          <w:rFonts w:ascii="ＭＳ Ｐ明朝" w:eastAsia="ＭＳ Ｐ明朝" w:hAnsi="ＭＳ Ｐ明朝" w:cs="ＭＳ Ｐゴシック"/>
          <w:sz w:val="24"/>
          <w:szCs w:val="24"/>
        </w:rPr>
      </w:pPr>
    </w:p>
    <w:p w:rsidR="002964AC" w:rsidRPr="003F075F" w:rsidRDefault="002964AC" w:rsidP="002964AC">
      <w:pPr>
        <w:pStyle w:val="af6"/>
        <w:spacing w:line="276" w:lineRule="auto"/>
        <w:rPr>
          <w:rFonts w:ascii="ＭＳ Ｐ明朝" w:eastAsia="ＭＳ Ｐ明朝" w:hAnsi="ＭＳ Ｐ明朝" w:cs="ＤＦ平成ゴシック体W5"/>
          <w:b/>
          <w:bCs/>
          <w:sz w:val="24"/>
          <w:szCs w:val="24"/>
        </w:rPr>
      </w:pPr>
      <w:r w:rsidRPr="003F075F">
        <w:rPr>
          <w:rFonts w:ascii="ＭＳ Ｐ明朝" w:eastAsia="ＭＳ Ｐ明朝" w:hAnsi="ＭＳ Ｐ明朝" w:cs="ＤＦ平成ゴシック体W5" w:hint="eastAsia"/>
          <w:b/>
          <w:bCs/>
          <w:sz w:val="24"/>
          <w:szCs w:val="24"/>
        </w:rPr>
        <w:lastRenderedPageBreak/>
        <w:t>７，高校生平和大使の始まり</w:t>
      </w:r>
    </w:p>
    <w:p w:rsidR="002964AC" w:rsidRPr="003F075F" w:rsidRDefault="002964AC" w:rsidP="002964AC">
      <w:pPr>
        <w:pStyle w:val="af6"/>
        <w:spacing w:line="276" w:lineRule="auto"/>
        <w:ind w:firstLineChars="100" w:firstLine="240"/>
        <w:rPr>
          <w:rFonts w:ascii="ＭＳ Ｐ明朝" w:eastAsia="ＭＳ Ｐ明朝" w:hAnsi="ＭＳ Ｐ明朝" w:cs="Times New Roman"/>
          <w:sz w:val="24"/>
          <w:szCs w:val="24"/>
        </w:rPr>
      </w:pPr>
      <w:r w:rsidRPr="003F075F">
        <w:rPr>
          <w:rFonts w:ascii="ＭＳ Ｐ明朝" w:eastAsia="ＭＳ Ｐ明朝" w:hAnsi="ＭＳ Ｐ明朝" w:cs="ＤＦ平成ゴシック体W5" w:hint="eastAsia"/>
          <w:sz w:val="24"/>
          <w:szCs w:val="24"/>
        </w:rPr>
        <w:t>１９９８年のインド，パキスタンの核実験を契機に生まれた高校生平和大使は、核兵器の廃絶と平和な世界の実現をめざす活動として２４年目を迎え、高校生１万人署名活動が始まって今年で２１年目を迎える。今では、全国１６都道府県（北海道、岩手、福島、東京、神奈川、静岡、新潟、奈良、大阪、兵庫、広島、福岡、熊本、佐賀、大分、長崎）から高校生平和大使が出ている。高校生平和大使が派遣されるようになって２４年目だが、国連欧州本部のあるジュネーブを訪問するようになって２１年目になる。核兵器の廃絶を国連に訴えるならば、ジュネーブでは開かれる軍縮会議に粘り強く働きかける事が有効ではないかという国連からのアドバイスからジュネーブ訪問が始まった。</w:t>
      </w:r>
    </w:p>
    <w:p w:rsidR="002964AC" w:rsidRPr="003F075F" w:rsidRDefault="002964AC" w:rsidP="002964AC">
      <w:pPr>
        <w:overflowPunct w:val="0"/>
        <w:spacing w:line="276" w:lineRule="auto"/>
        <w:ind w:firstLineChars="100" w:firstLine="240"/>
        <w:jc w:val="left"/>
        <w:rPr>
          <w:rFonts w:ascii="ＭＳ Ｐ明朝" w:eastAsia="ＭＳ Ｐ明朝" w:hAnsi="ＭＳ Ｐ明朝" w:cs="Times New Roman"/>
          <w:sz w:val="24"/>
          <w:szCs w:val="24"/>
        </w:rPr>
      </w:pPr>
      <w:r w:rsidRPr="003F075F">
        <w:rPr>
          <w:rFonts w:ascii="ＭＳ Ｐ明朝" w:eastAsia="ＭＳ Ｐ明朝" w:hAnsi="ＭＳ Ｐ明朝" w:cs="ＤＦ平成ゴシック体W5" w:hint="eastAsia"/>
          <w:sz w:val="24"/>
          <w:szCs w:val="24"/>
        </w:rPr>
        <w:t>軍縮会議は、日本を含む６５カ国が加盟している。１９９６年に</w:t>
      </w:r>
      <w:r w:rsidRPr="003F075F">
        <w:rPr>
          <w:rFonts w:ascii="ＭＳ Ｐ明朝" w:eastAsia="ＭＳ Ｐ明朝" w:hAnsi="ＭＳ Ｐ明朝" w:cs="ＤＦ平成ゴシック体W5"/>
          <w:sz w:val="24"/>
          <w:szCs w:val="24"/>
        </w:rPr>
        <w:t>CTBT</w:t>
      </w:r>
      <w:r w:rsidRPr="003F075F">
        <w:rPr>
          <w:rFonts w:ascii="ＭＳ Ｐ明朝" w:eastAsia="ＭＳ Ｐ明朝" w:hAnsi="ＭＳ Ｐ明朝" w:cs="ＤＦ平成ゴシック体W5" w:hint="eastAsia"/>
          <w:sz w:val="24"/>
          <w:szCs w:val="24"/>
        </w:rPr>
        <w:t>（包括的核実験禁止条約）を交渉して以来、停滞状態が続いていた時期に、高校生平和大使が２００１年からジュネーブにある国連欧州本部を訪問するようになった。国連の受け止め方も次第に変わって来た。平和大使たちが訪れると、議長から「ナガサキ　ピース　メッセンジャー」と紹介されるようになり、届ける署名も大切にされ、唯一の国連公認の署名といわれるまでになった。平和大使の英語でのスピーチも次第に説得力を増すようになってきた。このように、地道な２４年間の活動で、低迷を続ける軍縮会議で存在感をアピールしてきた。</w:t>
      </w:r>
    </w:p>
    <w:p w:rsidR="002964AC" w:rsidRPr="003F075F" w:rsidRDefault="002964AC" w:rsidP="002964AC">
      <w:pPr>
        <w:overflowPunct w:val="0"/>
        <w:spacing w:line="276" w:lineRule="auto"/>
        <w:jc w:val="left"/>
        <w:rPr>
          <w:rFonts w:ascii="ＭＳ Ｐ明朝" w:eastAsia="ＭＳ Ｐ明朝" w:hAnsi="ＭＳ Ｐ明朝" w:cs="Times New Roman"/>
          <w:sz w:val="24"/>
          <w:szCs w:val="24"/>
        </w:rPr>
      </w:pPr>
      <w:r w:rsidRPr="003F075F">
        <w:rPr>
          <w:rFonts w:ascii="ＭＳ Ｐ明朝" w:eastAsia="ＭＳ Ｐ明朝" w:hAnsi="ＭＳ Ｐ明朝" w:cs="ＤＦ平成ゴシック体W5" w:hint="eastAsia"/>
          <w:sz w:val="24"/>
          <w:szCs w:val="24"/>
        </w:rPr>
        <w:t xml:space="preserve">　高校生平和大使の活動が全国的なものとなり、日本ばかりか国際的な認知度が高まったことから、核兵器の廃絶へ向けての具体的な成果が求められている。</w:t>
      </w:r>
    </w:p>
    <w:p w:rsidR="002964AC" w:rsidRPr="003F075F" w:rsidRDefault="002964AC" w:rsidP="002964AC">
      <w:pPr>
        <w:overflowPunct w:val="0"/>
        <w:spacing w:line="276" w:lineRule="auto"/>
        <w:jc w:val="left"/>
        <w:rPr>
          <w:rFonts w:ascii="ＭＳ Ｐ明朝" w:eastAsia="ＭＳ Ｐ明朝" w:hAnsi="ＭＳ Ｐ明朝"/>
          <w:sz w:val="24"/>
          <w:szCs w:val="24"/>
        </w:rPr>
      </w:pPr>
    </w:p>
    <w:p w:rsidR="002964AC" w:rsidRPr="003F075F" w:rsidRDefault="002964AC" w:rsidP="002964AC">
      <w:pPr>
        <w:overflowPunct w:val="0"/>
        <w:spacing w:line="276" w:lineRule="auto"/>
        <w:jc w:val="left"/>
        <w:rPr>
          <w:rFonts w:ascii="ＭＳ Ｐ明朝" w:eastAsia="ＭＳ Ｐ明朝" w:hAnsi="ＭＳ Ｐ明朝" w:cs="Times New Roman"/>
          <w:b/>
          <w:bCs/>
          <w:sz w:val="24"/>
          <w:szCs w:val="24"/>
        </w:rPr>
      </w:pPr>
      <w:r w:rsidRPr="003F075F">
        <w:rPr>
          <w:rFonts w:ascii="ＭＳ Ｐ明朝" w:eastAsia="ＭＳ Ｐ明朝" w:hAnsi="ＭＳ Ｐ明朝" w:hint="eastAsia"/>
          <w:b/>
          <w:bCs/>
          <w:sz w:val="24"/>
          <w:szCs w:val="24"/>
        </w:rPr>
        <w:t>８，高校生平和大使･ノーベル平和賞候補までの歩み</w:t>
      </w:r>
    </w:p>
    <w:p w:rsidR="002964AC" w:rsidRPr="003F075F" w:rsidRDefault="002964AC" w:rsidP="002964AC">
      <w:pPr>
        <w:spacing w:line="276" w:lineRule="auto"/>
        <w:ind w:firstLine="10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・１９９８年１１月　第１代</w:t>
      </w:r>
      <w:r w:rsidRPr="003F075F">
        <w:rPr>
          <w:rFonts w:ascii="ＭＳ Ｐ明朝" w:eastAsia="ＭＳ Ｐ明朝" w:hAnsi="ＭＳ Ｐ明朝"/>
          <w:sz w:val="24"/>
          <w:szCs w:val="24"/>
        </w:rPr>
        <w:t xml:space="preserve"> </w:t>
      </w:r>
      <w:r w:rsidRPr="003F075F">
        <w:rPr>
          <w:rFonts w:ascii="ＭＳ Ｐ明朝" w:eastAsia="ＭＳ Ｐ明朝" w:hAnsi="ＭＳ Ｐ明朝" w:hint="eastAsia"/>
          <w:sz w:val="24"/>
          <w:szCs w:val="24"/>
        </w:rPr>
        <w:t>高校生平和大使が国連本部を訪問</w:t>
      </w:r>
    </w:p>
    <w:p w:rsidR="002964AC" w:rsidRPr="003F075F" w:rsidRDefault="002964AC" w:rsidP="002964AC">
      <w:pPr>
        <w:spacing w:line="276" w:lineRule="auto"/>
        <w:ind w:firstLine="10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・２００１年　　　　高校生１万人署名活動が始まる。</w:t>
      </w:r>
    </w:p>
    <w:p w:rsidR="002964AC" w:rsidRPr="003F075F" w:rsidRDefault="002964AC" w:rsidP="002964AC">
      <w:pPr>
        <w:spacing w:line="276" w:lineRule="auto"/>
        <w:ind w:firstLine="10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・２０００年８月</w:t>
      </w:r>
      <w:r w:rsidRPr="003F075F">
        <w:rPr>
          <w:rFonts w:ascii="ＭＳ Ｐ明朝" w:eastAsia="ＭＳ Ｐ明朝" w:hAnsi="ＭＳ Ｐ明朝"/>
          <w:sz w:val="24"/>
          <w:szCs w:val="24"/>
        </w:rPr>
        <w:t xml:space="preserve"> </w:t>
      </w:r>
      <w:r w:rsidRPr="003F075F">
        <w:rPr>
          <w:rFonts w:ascii="ＭＳ Ｐ明朝" w:eastAsia="ＭＳ Ｐ明朝" w:hAnsi="ＭＳ Ｐ明朝" w:hint="eastAsia"/>
          <w:sz w:val="24"/>
          <w:szCs w:val="24"/>
        </w:rPr>
        <w:t xml:space="preserve">　</w:t>
      </w:r>
      <w:r w:rsidRPr="003F075F">
        <w:rPr>
          <w:rFonts w:ascii="ＭＳ Ｐ明朝" w:eastAsia="ＭＳ Ｐ明朝" w:hAnsi="ＭＳ Ｐ明朝"/>
          <w:sz w:val="24"/>
          <w:szCs w:val="24"/>
        </w:rPr>
        <w:t xml:space="preserve"> </w:t>
      </w:r>
      <w:r w:rsidRPr="003F075F">
        <w:rPr>
          <w:rFonts w:ascii="ＭＳ Ｐ明朝" w:eastAsia="ＭＳ Ｐ明朝" w:hAnsi="ＭＳ Ｐ明朝" w:hint="eastAsia"/>
          <w:sz w:val="24"/>
          <w:szCs w:val="24"/>
        </w:rPr>
        <w:t>第３代</w:t>
      </w:r>
      <w:r w:rsidRPr="003F075F">
        <w:rPr>
          <w:rFonts w:ascii="ＭＳ Ｐ明朝" w:eastAsia="ＭＳ Ｐ明朝" w:hAnsi="ＭＳ Ｐ明朝"/>
          <w:sz w:val="24"/>
          <w:szCs w:val="24"/>
        </w:rPr>
        <w:t xml:space="preserve"> </w:t>
      </w:r>
      <w:r w:rsidRPr="003F075F">
        <w:rPr>
          <w:rFonts w:ascii="ＭＳ Ｐ明朝" w:eastAsia="ＭＳ Ｐ明朝" w:hAnsi="ＭＳ Ｐ明朝" w:hint="eastAsia"/>
          <w:sz w:val="24"/>
          <w:szCs w:val="24"/>
        </w:rPr>
        <w:t>国連欧州本部・ジュネーブを訪問</w:t>
      </w:r>
    </w:p>
    <w:p w:rsidR="002964AC" w:rsidRPr="003F075F" w:rsidRDefault="002964AC" w:rsidP="002964AC">
      <w:pPr>
        <w:spacing w:line="276" w:lineRule="auto"/>
        <w:ind w:firstLineChars="1400" w:firstLine="336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※以来、今日まで毎年、訪問している。</w:t>
      </w:r>
    </w:p>
    <w:p w:rsidR="002964AC" w:rsidRPr="003F075F" w:rsidRDefault="002964AC" w:rsidP="002964AC">
      <w:pPr>
        <w:spacing w:line="276" w:lineRule="auto"/>
        <w:ind w:firstLineChars="41" w:firstLine="98"/>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・２００２年８月　　ローマ法王に謁見する。</w:t>
      </w:r>
    </w:p>
    <w:p w:rsidR="002964AC" w:rsidRPr="003F075F" w:rsidRDefault="002964AC" w:rsidP="002964AC">
      <w:pPr>
        <w:spacing w:line="276" w:lineRule="auto"/>
        <w:ind w:firstLineChars="41" w:firstLine="98"/>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・２００７年８月　　１０周年記念の会を行う。</w:t>
      </w:r>
    </w:p>
    <w:p w:rsidR="002964AC" w:rsidRPr="003F075F" w:rsidRDefault="002964AC" w:rsidP="002964AC">
      <w:pPr>
        <w:spacing w:line="276" w:lineRule="auto"/>
        <w:ind w:firstLineChars="41" w:firstLine="98"/>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・２０１１年８月　　東日本大震災被災地から参加するようになる。</w:t>
      </w:r>
    </w:p>
    <w:p w:rsidR="002964AC" w:rsidRPr="003F075F" w:rsidRDefault="002964AC" w:rsidP="002964AC">
      <w:pPr>
        <w:spacing w:line="276" w:lineRule="auto"/>
        <w:ind w:firstLineChars="41" w:firstLine="98"/>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・２０１２年　第１５代高校生平和大使の時に、ノーベル平和賞への推薦の声があがる。</w:t>
      </w:r>
    </w:p>
    <w:p w:rsidR="002964AC" w:rsidRPr="003F075F" w:rsidRDefault="002964AC" w:rsidP="002964AC">
      <w:pPr>
        <w:spacing w:line="276" w:lineRule="auto"/>
        <w:ind w:firstLineChars="41" w:firstLine="98"/>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・２０１４年８月　　軍縮会議でスピーチを行う。</w:t>
      </w:r>
      <w:r w:rsidRPr="003F075F">
        <w:rPr>
          <w:rFonts w:ascii="ＭＳ Ｐ明朝" w:eastAsia="ＭＳ Ｐ明朝" w:hAnsi="ＭＳ Ｐ明朝"/>
          <w:sz w:val="24"/>
          <w:szCs w:val="24"/>
        </w:rPr>
        <w:t>(</w:t>
      </w:r>
      <w:r w:rsidRPr="003F075F">
        <w:rPr>
          <w:rFonts w:ascii="ＭＳ Ｐ明朝" w:eastAsia="ＭＳ Ｐ明朝" w:hAnsi="ＭＳ Ｐ明朝" w:hint="eastAsia"/>
          <w:sz w:val="24"/>
          <w:szCs w:val="24"/>
        </w:rPr>
        <w:t>～２０１６年まで</w:t>
      </w:r>
      <w:r w:rsidRPr="003F075F">
        <w:rPr>
          <w:rFonts w:ascii="ＭＳ Ｐ明朝" w:eastAsia="ＭＳ Ｐ明朝" w:hAnsi="ＭＳ Ｐ明朝"/>
          <w:sz w:val="24"/>
          <w:szCs w:val="24"/>
        </w:rPr>
        <w:t>)</w:t>
      </w:r>
    </w:p>
    <w:p w:rsidR="002964AC" w:rsidRPr="003F075F" w:rsidRDefault="002964AC" w:rsidP="002964AC">
      <w:pPr>
        <w:spacing w:line="276" w:lineRule="auto"/>
        <w:ind w:firstLineChars="41" w:firstLine="98"/>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・２０１５年８月　　被爆７０年、国連内でシンポジウム開催される。</w:t>
      </w:r>
    </w:p>
    <w:p w:rsidR="002964AC" w:rsidRPr="003F075F" w:rsidRDefault="002964AC" w:rsidP="002964AC">
      <w:pPr>
        <w:spacing w:line="276" w:lineRule="auto"/>
        <w:ind w:leftChars="41" w:left="5606" w:hangingChars="2300" w:hanging="552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・２０１５年　被爆７０年を機に再びノーベル平和賞への推薦の声があがる。</w:t>
      </w:r>
    </w:p>
    <w:p w:rsidR="002964AC" w:rsidRPr="003F075F" w:rsidRDefault="002964AC" w:rsidP="002964AC">
      <w:pPr>
        <w:spacing w:line="276" w:lineRule="auto"/>
        <w:ind w:leftChars="41" w:left="5606" w:hangingChars="2300" w:hanging="552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・２０１７年　２０周年を機に推薦の声があがる。推薦人は国会議員２５人になる。（現在は５３人）</w:t>
      </w:r>
    </w:p>
    <w:p w:rsidR="002964AC" w:rsidRDefault="002964AC" w:rsidP="002964AC">
      <w:pPr>
        <w:spacing w:line="276" w:lineRule="auto"/>
        <w:ind w:leftChars="41" w:left="3206" w:hangingChars="1300" w:hanging="3120"/>
        <w:jc w:val="left"/>
        <w:rPr>
          <w:rFonts w:ascii="ＭＳ Ｐ明朝" w:eastAsia="ＭＳ Ｐ明朝" w:hAnsi="ＭＳ Ｐ明朝"/>
          <w:sz w:val="24"/>
          <w:szCs w:val="24"/>
        </w:rPr>
      </w:pPr>
      <w:r>
        <w:rPr>
          <w:rFonts w:ascii="ＭＳ Ｐ明朝" w:eastAsia="ＭＳ Ｐ明朝" w:hAnsi="ＭＳ Ｐ明朝" w:hint="eastAsia"/>
          <w:sz w:val="24"/>
          <w:szCs w:val="24"/>
        </w:rPr>
        <w:t xml:space="preserve">・２０１８年３月　　　</w:t>
      </w:r>
      <w:r w:rsidRPr="003F075F">
        <w:rPr>
          <w:rFonts w:ascii="ＭＳ Ｐ明朝" w:eastAsia="ＭＳ Ｐ明朝" w:hAnsi="ＭＳ Ｐ明朝" w:hint="eastAsia"/>
          <w:sz w:val="24"/>
          <w:szCs w:val="24"/>
        </w:rPr>
        <w:t>長崎･広島の高校生平和大使等４人でオスロ市を訪問。</w:t>
      </w:r>
    </w:p>
    <w:p w:rsidR="002964AC" w:rsidRPr="003F075F" w:rsidRDefault="002964AC" w:rsidP="002964AC">
      <w:pPr>
        <w:spacing w:line="276" w:lineRule="auto"/>
        <w:ind w:leftChars="877" w:left="3203" w:hangingChars="567" w:hanging="1361"/>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ノーベル委員会も訪問した。</w:t>
      </w:r>
    </w:p>
    <w:p w:rsidR="002964AC" w:rsidRDefault="002964AC" w:rsidP="002964AC">
      <w:pPr>
        <w:spacing w:line="276" w:lineRule="auto"/>
        <w:ind w:left="2880" w:hangingChars="1200" w:hanging="2880"/>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lastRenderedPageBreak/>
        <w:t>・２０１８年４月２２日　ノルウエーのノーベル委員会から正式候補に成ったとの連絡があった。</w:t>
      </w:r>
    </w:p>
    <w:p w:rsidR="002964AC" w:rsidRPr="003F075F" w:rsidRDefault="002964AC" w:rsidP="002964AC">
      <w:pPr>
        <w:spacing w:line="276" w:lineRule="auto"/>
        <w:ind w:leftChars="945" w:left="2877" w:hangingChars="372" w:hanging="893"/>
        <w:jc w:val="left"/>
        <w:rPr>
          <w:rFonts w:ascii="ＭＳ Ｐ明朝" w:eastAsia="ＭＳ Ｐ明朝" w:hAnsi="ＭＳ Ｐ明朝"/>
          <w:sz w:val="24"/>
          <w:szCs w:val="24"/>
        </w:rPr>
      </w:pPr>
      <w:r w:rsidRPr="003F075F">
        <w:rPr>
          <w:rFonts w:ascii="ＭＳ Ｐ明朝" w:eastAsia="ＭＳ Ｐ明朝" w:hAnsi="ＭＳ Ｐ明朝" w:hint="eastAsia"/>
          <w:sz w:val="24"/>
          <w:szCs w:val="24"/>
        </w:rPr>
        <w:t>以来４年目を迎える。</w:t>
      </w:r>
    </w:p>
    <w:p w:rsidR="002964AC" w:rsidRPr="003F075F" w:rsidRDefault="002964AC" w:rsidP="002964AC">
      <w:pPr>
        <w:overflowPunct w:val="0"/>
        <w:spacing w:line="276" w:lineRule="auto"/>
        <w:ind w:firstLine="240"/>
        <w:jc w:val="left"/>
        <w:rPr>
          <w:rFonts w:ascii="ＭＳ Ｐ明朝" w:eastAsia="ＭＳ Ｐ明朝" w:hAnsi="ＭＳ Ｐ明朝" w:cs="ＤＦ平成ゴシック体W5"/>
          <w:sz w:val="24"/>
          <w:szCs w:val="24"/>
        </w:rPr>
      </w:pPr>
    </w:p>
    <w:p w:rsidR="002964AC" w:rsidRPr="003F075F" w:rsidRDefault="002964AC" w:rsidP="002964AC">
      <w:pPr>
        <w:overflowPunct w:val="0"/>
        <w:spacing w:line="276" w:lineRule="auto"/>
        <w:ind w:firstLine="240"/>
        <w:jc w:val="left"/>
        <w:rPr>
          <w:rFonts w:ascii="ＭＳ Ｐ明朝" w:eastAsia="ＭＳ Ｐ明朝" w:hAnsi="ＭＳ Ｐ明朝" w:cs="Times New Roman"/>
          <w:sz w:val="24"/>
          <w:szCs w:val="24"/>
        </w:rPr>
      </w:pPr>
      <w:r w:rsidRPr="003F075F">
        <w:rPr>
          <w:rFonts w:ascii="ＭＳ Ｐ明朝" w:eastAsia="ＭＳ Ｐ明朝" w:hAnsi="ＭＳ Ｐ明朝" w:cs="ＤＦ平成ゴシック体W5" w:hint="eastAsia"/>
          <w:sz w:val="24"/>
          <w:szCs w:val="24"/>
        </w:rPr>
        <w:t>２０２０年７月には、核兵器禁止条約が採択された。賛成１２２ヶ国だった。２０２１年１月には条約は批准されるに至った。しかし、核保有国はおろか核の傘の元にいる国々は参加しなかった。唯一の戦争被爆国である日本も参加しなかった。</w:t>
      </w:r>
    </w:p>
    <w:p w:rsidR="002964AC" w:rsidRPr="003F075F" w:rsidRDefault="002964AC" w:rsidP="002964AC">
      <w:pPr>
        <w:overflowPunct w:val="0"/>
        <w:spacing w:line="276" w:lineRule="auto"/>
        <w:ind w:firstLine="240"/>
        <w:jc w:val="left"/>
        <w:rPr>
          <w:rFonts w:ascii="ＭＳ Ｐ明朝" w:eastAsia="ＭＳ Ｐ明朝" w:hAnsi="ＭＳ Ｐ明朝" w:cs="ＤＦ平成ゴシック体W5"/>
          <w:sz w:val="24"/>
          <w:szCs w:val="24"/>
        </w:rPr>
      </w:pPr>
      <w:r w:rsidRPr="003F075F">
        <w:rPr>
          <w:rFonts w:ascii="ＭＳ Ｐ明朝" w:eastAsia="ＭＳ Ｐ明朝" w:hAnsi="ＭＳ Ｐ明朝" w:cs="ＤＦ平成ゴシック体W5" w:hint="eastAsia"/>
          <w:sz w:val="24"/>
          <w:szCs w:val="24"/>
        </w:rPr>
        <w:t>２０１９年１２月に、高校生平和大使は河野太郎外務大臣を訪問した。活動報告の後、意見交換となり、河野外務大臣からは「活動を支援したいので何でも言ってほしい」との発言があった。それなら「核兵器禁止条約に署名してほしい。」と言いたいところだ。「唯一の戦争被爆国」である日本の対応も「核兵器の非人道性を改めて想起しなければならない。」としながら「核兵器保有国が関与しない核兵器禁止条約には賛成しがたい。」と言ってのけた。「唯一の戦争被爆国」という立場はどこにいったのだろうか。</w:t>
      </w:r>
    </w:p>
    <w:p w:rsidR="002964AC" w:rsidRPr="003F075F" w:rsidRDefault="002964AC" w:rsidP="002964AC">
      <w:pPr>
        <w:tabs>
          <w:tab w:val="left" w:pos="1044"/>
          <w:tab w:val="left" w:pos="2090"/>
          <w:tab w:val="left" w:pos="3134"/>
          <w:tab w:val="left" w:pos="4180"/>
          <w:tab w:val="left" w:pos="5224"/>
          <w:tab w:val="left" w:pos="6270"/>
          <w:tab w:val="left" w:pos="7314"/>
        </w:tabs>
        <w:spacing w:line="276" w:lineRule="auto"/>
        <w:ind w:firstLineChars="50" w:firstLine="120"/>
        <w:jc w:val="left"/>
        <w:rPr>
          <w:rFonts w:ascii="ＭＳ Ｐ明朝" w:eastAsia="ＭＳ Ｐ明朝" w:hAnsi="ＭＳ Ｐ明朝" w:cs="Times New Roman"/>
          <w:sz w:val="24"/>
          <w:szCs w:val="24"/>
        </w:rPr>
      </w:pPr>
    </w:p>
    <w:p w:rsidR="002964AC" w:rsidRPr="003F075F" w:rsidRDefault="002964AC" w:rsidP="002964AC">
      <w:pPr>
        <w:spacing w:line="276" w:lineRule="auto"/>
        <w:ind w:leftChars="342" w:left="718" w:firstLineChars="1500" w:firstLine="3600"/>
        <w:jc w:val="left"/>
        <w:rPr>
          <w:rFonts w:ascii="ＭＳ Ｐ明朝" w:eastAsia="ＭＳ Ｐ明朝" w:hAnsi="ＭＳ Ｐ明朝" w:cs="Times New Roman"/>
          <w:sz w:val="24"/>
          <w:szCs w:val="24"/>
        </w:rPr>
      </w:pPr>
    </w:p>
    <w:p w:rsidR="002964AC" w:rsidRPr="003F075F" w:rsidRDefault="002964AC" w:rsidP="002964AC">
      <w:pPr>
        <w:pStyle w:val="af6"/>
        <w:spacing w:line="276" w:lineRule="auto"/>
        <w:rPr>
          <w:rFonts w:ascii="ＭＳ Ｐ明朝" w:eastAsia="ＭＳ Ｐ明朝" w:hAnsi="ＭＳ Ｐ明朝" w:cs="ＤＦ平成ゴシック体W5"/>
          <w:b/>
          <w:bCs/>
          <w:spacing w:val="2"/>
          <w:sz w:val="24"/>
          <w:szCs w:val="24"/>
        </w:rPr>
      </w:pPr>
      <w:r w:rsidRPr="003F075F">
        <w:rPr>
          <w:rFonts w:ascii="ＭＳ Ｐ明朝" w:eastAsia="ＭＳ Ｐ明朝" w:hAnsi="ＭＳ Ｐ明朝" w:cs="ＤＦ平成ゴシック体W5" w:hint="eastAsia"/>
          <w:b/>
          <w:bCs/>
          <w:spacing w:val="2"/>
          <w:sz w:val="24"/>
          <w:szCs w:val="24"/>
        </w:rPr>
        <w:t>９，終わりに</w:t>
      </w:r>
    </w:p>
    <w:p w:rsidR="002964AC" w:rsidRPr="003F075F" w:rsidRDefault="002964AC" w:rsidP="002964AC">
      <w:pPr>
        <w:spacing w:line="276" w:lineRule="auto"/>
        <w:ind w:firstLineChars="100" w:firstLine="240"/>
        <w:jc w:val="left"/>
        <w:rPr>
          <w:rFonts w:ascii="ＭＳ Ｐ明朝" w:eastAsia="ＭＳ Ｐ明朝" w:hAnsi="ＭＳ Ｐ明朝"/>
          <w:sz w:val="24"/>
          <w:szCs w:val="24"/>
        </w:rPr>
      </w:pPr>
      <w:r w:rsidRPr="003F075F">
        <w:rPr>
          <w:rFonts w:ascii="ＭＳ Ｐ明朝" w:eastAsia="ＭＳ Ｐ明朝" w:hAnsi="ＭＳ Ｐ明朝" w:cs="ＤＦ平成ゴシック体W5" w:hint="eastAsia"/>
          <w:sz w:val="24"/>
          <w:szCs w:val="24"/>
        </w:rPr>
        <w:t>高校生のスローガンは「ビリョクだけどムリョクではない」というものだ。</w:t>
      </w:r>
      <w:r w:rsidRPr="003F075F">
        <w:rPr>
          <w:rFonts w:ascii="ＭＳ Ｐ明朝" w:eastAsia="ＭＳ Ｐ明朝" w:hAnsi="ＭＳ Ｐ明朝" w:cs="ＤＦ平成ゴシック体W5"/>
          <w:sz w:val="24"/>
          <w:szCs w:val="24"/>
        </w:rPr>
        <w:t>NY</w:t>
      </w:r>
      <w:r w:rsidRPr="003F075F">
        <w:rPr>
          <w:rFonts w:ascii="ＭＳ Ｐ明朝" w:eastAsia="ＭＳ Ｐ明朝" w:hAnsi="ＭＳ Ｐ明朝" w:cs="ＤＦ平成ゴシック体W5" w:hint="eastAsia"/>
          <w:sz w:val="24"/>
          <w:szCs w:val="24"/>
        </w:rPr>
        <w:t>テロ事件の時に生まれた言葉だ。故秋月辰一郎先生に「誰でも参加出来る市民集会を作りたい。そして、若い世代に被爆体験や戦争体験を伝えたい。協力してほしい。」との相談を受けた。秋月先生のあつい情熱に共感し事務局長を引き受けた。しかし、簡単ではなかった。当時の平和団体５０団体でスタートし、１９８９年第１回ながさき平和大集会を平和会館で開催した。８００人の参加で大成功だった。順調にスタートした平和大集会だったが、秋月先生が病気で倒れられた第５回以降は苦難の連続だった。次第に集まる人が減ってきた。特に、当初の目的である「若い人の参加」は全く実現できなかった。考え方の違いも出てきた。１９９８年、インドとパキスタンの核実験の時に高校生平和大使を発案した。しかし、派遣の実現は予想以上の苦労があった。高校生平和大使がもとになって、高校生１万人署名活動がはじまった。以来、２４年にわたって活動は継続され全国化している。国連の対応も当初とは格段の違いを見せている。ノーベル平和賞にノミネートされるまでに評価が高まっている。しかし、平和をめぐる情況は厳しいものがある。高校生の活動がこうした閉塞状況を打破する一助になれるよう努力していきたい。</w:t>
      </w:r>
    </w:p>
    <w:p w:rsidR="002964AC" w:rsidRPr="003F075F" w:rsidRDefault="002964AC" w:rsidP="002964AC">
      <w:pPr>
        <w:widowControl/>
        <w:jc w:val="left"/>
        <w:rPr>
          <w:rFonts w:ascii="ＭＳ 明朝" w:eastAsia="ＭＳ 明朝" w:hAnsi="ＭＳ 明朝"/>
          <w:sz w:val="24"/>
          <w:szCs w:val="24"/>
        </w:rPr>
      </w:pPr>
      <w:r>
        <w:rPr>
          <w:rFonts w:ascii="ＭＳ 明朝" w:eastAsia="ＭＳ 明朝" w:hAnsi="ＭＳ 明朝"/>
          <w:sz w:val="24"/>
          <w:szCs w:val="24"/>
        </w:rPr>
        <w:br w:type="page"/>
      </w:r>
    </w:p>
    <w:p w:rsidR="002964AC" w:rsidRPr="00E67EA9" w:rsidRDefault="002964AC" w:rsidP="002964AC">
      <w:pPr>
        <w:rPr>
          <w:rFonts w:ascii="BIZ UDPゴシック" w:eastAsia="BIZ UDPゴシック" w:hAnsi="BIZ UDPゴシック"/>
          <w:sz w:val="28"/>
          <w:szCs w:val="28"/>
        </w:rPr>
      </w:pPr>
      <w:r>
        <w:rPr>
          <w:rFonts w:ascii="BIZ UDPゴシック" w:eastAsia="BIZ UDPゴシック" w:hAnsi="BIZ UDPゴシック" w:hint="eastAsia"/>
          <w:sz w:val="28"/>
          <w:szCs w:val="28"/>
        </w:rPr>
        <w:lastRenderedPageBreak/>
        <w:t>長崎大会・閉会行事</w:t>
      </w:r>
    </w:p>
    <w:tbl>
      <w:tblPr>
        <w:tblStyle w:val="a4"/>
        <w:tblW w:w="407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1"/>
        <w:gridCol w:w="6158"/>
      </w:tblGrid>
      <w:tr w:rsidR="002964AC" w:rsidRPr="00C32226" w:rsidTr="000D159C">
        <w:trPr>
          <w:trHeight w:val="369"/>
        </w:trPr>
        <w:tc>
          <w:tcPr>
            <w:tcW w:w="1203"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日　時</w:t>
            </w:r>
          </w:p>
        </w:tc>
        <w:tc>
          <w:tcPr>
            <w:tcW w:w="3797" w:type="pct"/>
          </w:tcPr>
          <w:p w:rsidR="002964AC" w:rsidRPr="00C32226" w:rsidRDefault="002964AC" w:rsidP="000D159C">
            <w:pPr>
              <w:tabs>
                <w:tab w:val="left" w:pos="3956"/>
                <w:tab w:val="right" w:pos="4040"/>
              </w:tabs>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2021年８月９日（月）　９：00～９：45</w:t>
            </w:r>
          </w:p>
        </w:tc>
      </w:tr>
      <w:tr w:rsidR="002964AC" w:rsidRPr="00E67EA9" w:rsidTr="000D159C">
        <w:trPr>
          <w:trHeight w:val="369"/>
        </w:trPr>
        <w:tc>
          <w:tcPr>
            <w:tcW w:w="1203"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会　場</w:t>
            </w:r>
          </w:p>
        </w:tc>
        <w:tc>
          <w:tcPr>
            <w:tcW w:w="3797"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長崎県立総合体育館／</w:t>
            </w:r>
            <w:r w:rsidRPr="00C32D29">
              <w:rPr>
                <w:rFonts w:ascii="游明朝" w:eastAsia="游明朝" w:hAnsi="游明朝" w:hint="eastAsia"/>
                <w:szCs w:val="21"/>
              </w:rPr>
              <w:t>長崎市油木町</w:t>
            </w:r>
            <w:r w:rsidRPr="00C32D29">
              <w:rPr>
                <w:rFonts w:ascii="游明朝" w:eastAsia="游明朝" w:hAnsi="游明朝"/>
                <w:szCs w:val="21"/>
              </w:rPr>
              <w:t>7-1</w:t>
            </w:r>
          </w:p>
        </w:tc>
      </w:tr>
      <w:tr w:rsidR="002964AC" w:rsidRPr="00C32226" w:rsidTr="000D159C">
        <w:trPr>
          <w:trHeight w:val="369"/>
        </w:trPr>
        <w:tc>
          <w:tcPr>
            <w:tcW w:w="1203"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主</w:t>
            </w:r>
            <w:r>
              <w:rPr>
                <w:rFonts w:ascii="游明朝" w:eastAsia="游明朝" w:hAnsi="游明朝" w:hint="eastAsia"/>
                <w:szCs w:val="21"/>
              </w:rPr>
              <w:t xml:space="preserve">　</w:t>
            </w:r>
            <w:r w:rsidRPr="00E434EC">
              <w:rPr>
                <w:rFonts w:ascii="游明朝" w:eastAsia="游明朝" w:hAnsi="游明朝" w:hint="eastAsia"/>
                <w:szCs w:val="21"/>
              </w:rPr>
              <w:t>催</w:t>
            </w:r>
          </w:p>
        </w:tc>
        <w:tc>
          <w:tcPr>
            <w:tcW w:w="3797" w:type="pct"/>
          </w:tcPr>
          <w:p w:rsidR="002964AC" w:rsidRPr="00C32226" w:rsidRDefault="002964AC" w:rsidP="000D159C">
            <w:pPr>
              <w:overflowPunct w:val="0"/>
              <w:autoSpaceDE w:val="0"/>
              <w:autoSpaceDN w:val="0"/>
              <w:spacing w:line="360" w:lineRule="auto"/>
              <w:ind w:right="1050"/>
              <w:rPr>
                <w:rFonts w:ascii="游明朝" w:eastAsia="游明朝" w:hAnsi="游明朝"/>
                <w:szCs w:val="21"/>
              </w:rPr>
            </w:pPr>
            <w:r>
              <w:rPr>
                <w:rFonts w:ascii="游明朝" w:eastAsia="游明朝" w:hAnsi="游明朝" w:hint="eastAsia"/>
                <w:szCs w:val="21"/>
              </w:rPr>
              <w:t>被爆76周年原水爆禁止世界大会実行委員会</w:t>
            </w:r>
          </w:p>
        </w:tc>
      </w:tr>
    </w:tbl>
    <w:p w:rsidR="002964AC" w:rsidRPr="00833E4F" w:rsidRDefault="002964AC" w:rsidP="002964AC">
      <w:pPr>
        <w:tabs>
          <w:tab w:val="left" w:pos="1395"/>
        </w:tabs>
        <w:rPr>
          <w:rFonts w:ascii="BIZ UDPゴシック" w:eastAsia="BIZ UDPゴシック" w:hAnsi="BIZ UDPゴシック"/>
          <w:szCs w:val="21"/>
        </w:rPr>
      </w:pPr>
    </w:p>
    <w:p w:rsidR="002964AC" w:rsidRPr="00EF213E" w:rsidRDefault="002964AC" w:rsidP="002964AC">
      <w:pPr>
        <w:rPr>
          <w:rFonts w:ascii="BIZ UDPゴシック" w:eastAsia="BIZ UDPゴシック" w:hAnsi="BIZ UDPゴシック"/>
          <w:sz w:val="28"/>
          <w:szCs w:val="28"/>
        </w:rPr>
      </w:pPr>
      <w:r>
        <w:rPr>
          <w:rFonts w:ascii="BIZ UDPゴシック" w:eastAsia="BIZ UDPゴシック" w:hAnsi="BIZ UDPゴシック" w:hint="eastAsia"/>
          <w:sz w:val="28"/>
          <w:szCs w:val="28"/>
        </w:rPr>
        <w:t>長崎大会・閉会行事</w:t>
      </w:r>
      <w:r w:rsidRPr="00EF213E">
        <w:rPr>
          <w:rFonts w:ascii="BIZ UDPゴシック" w:eastAsia="BIZ UDPゴシック" w:hAnsi="BIZ UDPゴシック" w:hint="eastAsia"/>
          <w:sz w:val="28"/>
          <w:szCs w:val="28"/>
        </w:rPr>
        <w:t>プログラム</w:t>
      </w: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1"/>
        <w:gridCol w:w="8011"/>
      </w:tblGrid>
      <w:tr w:rsidR="002964AC" w:rsidRPr="00C32226" w:rsidTr="000D159C">
        <w:trPr>
          <w:trHeight w:val="369"/>
        </w:trPr>
        <w:tc>
          <w:tcPr>
            <w:tcW w:w="979"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開会あいさつ</w:t>
            </w:r>
          </w:p>
        </w:tc>
        <w:tc>
          <w:tcPr>
            <w:tcW w:w="4021"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0577C4">
              <w:rPr>
                <w:rFonts w:ascii="游明朝" w:eastAsia="游明朝" w:hAnsi="游明朝" w:hint="eastAsia"/>
                <w:szCs w:val="21"/>
              </w:rPr>
              <w:t>道平哲也</w:t>
            </w:r>
            <w:r>
              <w:rPr>
                <w:rFonts w:ascii="游明朝" w:eastAsia="游明朝" w:hAnsi="游明朝" w:hint="eastAsia"/>
                <w:szCs w:val="21"/>
              </w:rPr>
              <w:t>（みちひらてつや）／</w:t>
            </w:r>
            <w:r w:rsidRPr="000577C4">
              <w:rPr>
                <w:rFonts w:ascii="游明朝" w:eastAsia="游明朝" w:hAnsi="游明朝" w:hint="eastAsia"/>
                <w:szCs w:val="21"/>
              </w:rPr>
              <w:t>長崎県平和運動センター青年女性協議会事務局長</w:t>
            </w:r>
          </w:p>
        </w:tc>
      </w:tr>
      <w:tr w:rsidR="002964AC" w:rsidRPr="00C32226" w:rsidTr="000D159C">
        <w:trPr>
          <w:trHeight w:val="369"/>
        </w:trPr>
        <w:tc>
          <w:tcPr>
            <w:tcW w:w="979"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E434EC">
              <w:rPr>
                <w:rFonts w:ascii="游明朝" w:eastAsia="游明朝" w:hAnsi="游明朝" w:hint="eastAsia"/>
                <w:szCs w:val="21"/>
              </w:rPr>
              <w:t>主催者あいさつ</w:t>
            </w:r>
          </w:p>
        </w:tc>
        <w:tc>
          <w:tcPr>
            <w:tcW w:w="4021"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0577C4">
              <w:rPr>
                <w:rFonts w:ascii="游明朝" w:eastAsia="游明朝" w:hAnsi="游明朝" w:hint="eastAsia"/>
                <w:szCs w:val="21"/>
              </w:rPr>
              <w:t>川野浩一（かわのこういち）</w:t>
            </w:r>
            <w:r>
              <w:rPr>
                <w:rFonts w:ascii="游明朝" w:eastAsia="游明朝" w:hAnsi="游明朝" w:hint="eastAsia"/>
                <w:szCs w:val="21"/>
              </w:rPr>
              <w:t>／</w:t>
            </w:r>
            <w:r w:rsidRPr="000577C4">
              <w:rPr>
                <w:rFonts w:ascii="游明朝" w:eastAsia="游明朝" w:hAnsi="游明朝" w:hint="eastAsia"/>
                <w:szCs w:val="21"/>
              </w:rPr>
              <w:t>実行委員会共同実行委員長</w:t>
            </w:r>
          </w:p>
        </w:tc>
      </w:tr>
      <w:tr w:rsidR="002964AC" w:rsidRPr="00C32226" w:rsidTr="000D159C">
        <w:trPr>
          <w:trHeight w:val="369"/>
        </w:trPr>
        <w:tc>
          <w:tcPr>
            <w:tcW w:w="979"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まとめ</w:t>
            </w:r>
          </w:p>
        </w:tc>
        <w:tc>
          <w:tcPr>
            <w:tcW w:w="4021" w:type="pct"/>
          </w:tcPr>
          <w:p w:rsidR="002964AC" w:rsidRPr="00863A02" w:rsidRDefault="002964AC" w:rsidP="000D159C">
            <w:pPr>
              <w:overflowPunct w:val="0"/>
              <w:autoSpaceDE w:val="0"/>
              <w:autoSpaceDN w:val="0"/>
              <w:spacing w:line="360" w:lineRule="auto"/>
              <w:rPr>
                <w:rFonts w:ascii="游明朝" w:eastAsia="游明朝" w:hAnsi="游明朝"/>
                <w:szCs w:val="21"/>
              </w:rPr>
            </w:pPr>
            <w:r w:rsidRPr="00863A02">
              <w:rPr>
                <w:rFonts w:ascii="游明朝" w:eastAsia="游明朝" w:hAnsi="游明朝" w:hint="eastAsia"/>
                <w:szCs w:val="21"/>
              </w:rPr>
              <w:t>第１分科会：</w:t>
            </w:r>
            <w:r>
              <w:rPr>
                <w:rFonts w:ascii="游明朝" w:eastAsia="游明朝" w:hAnsi="游明朝" w:hint="eastAsia"/>
                <w:szCs w:val="21"/>
              </w:rPr>
              <w:t>小林郁子</w:t>
            </w:r>
            <w:r w:rsidRPr="00863A02">
              <w:rPr>
                <w:rFonts w:ascii="游明朝" w:eastAsia="游明朝" w:hAnsi="游明朝" w:hint="eastAsia"/>
                <w:szCs w:val="21"/>
              </w:rPr>
              <w:t>（</w:t>
            </w:r>
            <w:r>
              <w:rPr>
                <w:rFonts w:ascii="游明朝" w:eastAsia="游明朝" w:hAnsi="游明朝" w:hint="eastAsia"/>
                <w:szCs w:val="21"/>
              </w:rPr>
              <w:t>こばやしいくこ</w:t>
            </w:r>
            <w:r w:rsidRPr="00863A02">
              <w:rPr>
                <w:rFonts w:ascii="游明朝" w:eastAsia="游明朝" w:hAnsi="游明朝" w:hint="eastAsia"/>
                <w:szCs w:val="21"/>
              </w:rPr>
              <w:t>）（</w:t>
            </w:r>
            <w:r>
              <w:rPr>
                <w:rFonts w:ascii="游明朝" w:eastAsia="游明朝" w:hAnsi="游明朝" w:hint="eastAsia"/>
                <w:szCs w:val="21"/>
              </w:rPr>
              <w:t>自治労</w:t>
            </w:r>
            <w:r w:rsidRPr="00863A02">
              <w:rPr>
                <w:rFonts w:ascii="游明朝" w:eastAsia="游明朝" w:hAnsi="游明朝" w:hint="eastAsia"/>
                <w:szCs w:val="21"/>
              </w:rPr>
              <w:t>）</w:t>
            </w:r>
          </w:p>
          <w:p w:rsidR="002964AC" w:rsidRPr="00863A02" w:rsidRDefault="002964AC" w:rsidP="000D159C">
            <w:pPr>
              <w:overflowPunct w:val="0"/>
              <w:autoSpaceDE w:val="0"/>
              <w:autoSpaceDN w:val="0"/>
              <w:spacing w:line="360" w:lineRule="auto"/>
              <w:rPr>
                <w:rFonts w:ascii="游明朝" w:eastAsia="游明朝" w:hAnsi="游明朝"/>
                <w:szCs w:val="21"/>
              </w:rPr>
            </w:pPr>
            <w:r w:rsidRPr="00863A02">
              <w:rPr>
                <w:rFonts w:ascii="游明朝" w:eastAsia="游明朝" w:hAnsi="游明朝" w:hint="eastAsia"/>
                <w:szCs w:val="21"/>
              </w:rPr>
              <w:t>第２分科会：西部真紀子</w:t>
            </w:r>
            <w:r w:rsidRPr="00770CBD">
              <w:rPr>
                <w:rFonts w:ascii="游明朝" w:eastAsia="游明朝" w:hAnsi="游明朝" w:hint="eastAsia"/>
                <w:szCs w:val="21"/>
              </w:rPr>
              <w:t>（にしべまきこ）（</w:t>
            </w:r>
            <w:r w:rsidRPr="00863A02">
              <w:rPr>
                <w:rFonts w:ascii="游明朝" w:eastAsia="游明朝" w:hAnsi="游明朝" w:hint="eastAsia"/>
                <w:szCs w:val="21"/>
              </w:rPr>
              <w:t>北海道）</w:t>
            </w:r>
          </w:p>
          <w:p w:rsidR="002964AC" w:rsidRPr="00863A02" w:rsidRDefault="002964AC" w:rsidP="000D159C">
            <w:pPr>
              <w:overflowPunct w:val="0"/>
              <w:autoSpaceDE w:val="0"/>
              <w:autoSpaceDN w:val="0"/>
              <w:spacing w:line="360" w:lineRule="auto"/>
              <w:rPr>
                <w:rFonts w:ascii="游明朝" w:eastAsia="游明朝" w:hAnsi="游明朝"/>
                <w:szCs w:val="21"/>
              </w:rPr>
            </w:pPr>
            <w:r w:rsidRPr="00863A02">
              <w:rPr>
                <w:rFonts w:ascii="游明朝" w:eastAsia="游明朝" w:hAnsi="游明朝" w:hint="eastAsia"/>
                <w:szCs w:val="21"/>
              </w:rPr>
              <w:t>第３分科会：</w:t>
            </w:r>
            <w:r w:rsidRPr="006A5F0C">
              <w:rPr>
                <w:rFonts w:ascii="游明朝" w:eastAsia="游明朝" w:hAnsi="游明朝" w:hint="eastAsia"/>
                <w:szCs w:val="21"/>
              </w:rPr>
              <w:t>田口勇作</w:t>
            </w:r>
            <w:r w:rsidRPr="007C3E46">
              <w:rPr>
                <w:rFonts w:ascii="游明朝" w:eastAsia="游明朝" w:hAnsi="游明朝" w:hint="eastAsia"/>
                <w:szCs w:val="21"/>
              </w:rPr>
              <w:t>（たぐちゆうさく）（社</w:t>
            </w:r>
            <w:r w:rsidRPr="006A5F0C">
              <w:rPr>
                <w:rFonts w:ascii="游明朝" w:eastAsia="游明朝" w:hAnsi="游明朝" w:hint="eastAsia"/>
                <w:szCs w:val="21"/>
              </w:rPr>
              <w:t>青同）</w:t>
            </w:r>
          </w:p>
          <w:p w:rsidR="002964AC" w:rsidRPr="00863A02" w:rsidRDefault="002964AC" w:rsidP="000D159C">
            <w:pPr>
              <w:overflowPunct w:val="0"/>
              <w:autoSpaceDE w:val="0"/>
              <w:autoSpaceDN w:val="0"/>
              <w:spacing w:line="360" w:lineRule="auto"/>
              <w:rPr>
                <w:rFonts w:ascii="游明朝" w:eastAsia="游明朝" w:hAnsi="游明朝"/>
                <w:szCs w:val="21"/>
              </w:rPr>
            </w:pPr>
            <w:r w:rsidRPr="00863A02">
              <w:rPr>
                <w:rFonts w:ascii="游明朝" w:eastAsia="游明朝" w:hAnsi="游明朝" w:hint="eastAsia"/>
                <w:szCs w:val="21"/>
              </w:rPr>
              <w:t>第４分科会：千葉聡美（ちばさとみ）（日教組）</w:t>
            </w:r>
          </w:p>
          <w:p w:rsidR="002964AC" w:rsidRPr="00C32226" w:rsidRDefault="002964AC" w:rsidP="000D159C">
            <w:pPr>
              <w:overflowPunct w:val="0"/>
              <w:autoSpaceDE w:val="0"/>
              <w:autoSpaceDN w:val="0"/>
              <w:spacing w:line="360" w:lineRule="auto"/>
              <w:rPr>
                <w:rFonts w:ascii="游明朝" w:eastAsia="游明朝" w:hAnsi="游明朝"/>
                <w:szCs w:val="21"/>
              </w:rPr>
            </w:pPr>
            <w:r w:rsidRPr="00863A02">
              <w:rPr>
                <w:rFonts w:ascii="游明朝" w:eastAsia="游明朝" w:hAnsi="游明朝" w:hint="eastAsia"/>
                <w:szCs w:val="21"/>
              </w:rPr>
              <w:t>全体総括：北村智之（きたむらともゆき）（実行委員会事務局長）</w:t>
            </w:r>
          </w:p>
        </w:tc>
      </w:tr>
      <w:tr w:rsidR="002964AC" w:rsidRPr="00C32226" w:rsidTr="000D159C">
        <w:trPr>
          <w:trHeight w:val="369"/>
        </w:trPr>
        <w:tc>
          <w:tcPr>
            <w:tcW w:w="979" w:type="pct"/>
          </w:tcPr>
          <w:p w:rsidR="002964AC"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アピール採択</w:t>
            </w:r>
          </w:p>
        </w:tc>
        <w:tc>
          <w:tcPr>
            <w:tcW w:w="4021"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0577C4">
              <w:rPr>
                <w:rFonts w:ascii="游明朝" w:eastAsia="游明朝" w:hAnsi="游明朝" w:hint="eastAsia"/>
                <w:szCs w:val="21"/>
              </w:rPr>
              <w:t>山下薫</w:t>
            </w:r>
            <w:r>
              <w:rPr>
                <w:rFonts w:ascii="游明朝" w:eastAsia="游明朝" w:hAnsi="游明朝" w:hint="eastAsia"/>
                <w:szCs w:val="21"/>
              </w:rPr>
              <w:t>（やましたかおる）／</w:t>
            </w:r>
            <w:r w:rsidRPr="000577C4">
              <w:rPr>
                <w:rFonts w:ascii="游明朝" w:eastAsia="游明朝" w:hAnsi="游明朝"/>
                <w:szCs w:val="21"/>
              </w:rPr>
              <w:t>長崎県平和運動センター青年女性協議会常任幹事</w:t>
            </w:r>
          </w:p>
        </w:tc>
      </w:tr>
      <w:tr w:rsidR="002964AC" w:rsidRPr="00C32226" w:rsidTr="000D159C">
        <w:trPr>
          <w:trHeight w:val="384"/>
        </w:trPr>
        <w:tc>
          <w:tcPr>
            <w:tcW w:w="979" w:type="pct"/>
          </w:tcPr>
          <w:p w:rsidR="002964AC" w:rsidRDefault="002964AC" w:rsidP="000D159C">
            <w:pPr>
              <w:overflowPunct w:val="0"/>
              <w:autoSpaceDE w:val="0"/>
              <w:autoSpaceDN w:val="0"/>
              <w:spacing w:line="360" w:lineRule="auto"/>
              <w:ind w:left="1260" w:hangingChars="600" w:hanging="1260"/>
              <w:rPr>
                <w:rFonts w:ascii="游明朝" w:eastAsia="游明朝" w:hAnsi="游明朝"/>
                <w:szCs w:val="21"/>
              </w:rPr>
            </w:pPr>
            <w:r w:rsidRPr="00E434EC">
              <w:rPr>
                <w:rFonts w:ascii="游明朝" w:eastAsia="游明朝" w:hAnsi="游明朝" w:hint="eastAsia"/>
                <w:szCs w:val="21"/>
              </w:rPr>
              <w:t>閉会あいさつ</w:t>
            </w:r>
          </w:p>
        </w:tc>
        <w:tc>
          <w:tcPr>
            <w:tcW w:w="4021" w:type="pct"/>
          </w:tcPr>
          <w:p w:rsidR="002964AC" w:rsidRPr="00C32226" w:rsidRDefault="002964AC" w:rsidP="000D159C">
            <w:pPr>
              <w:overflowPunct w:val="0"/>
              <w:autoSpaceDE w:val="0"/>
              <w:autoSpaceDN w:val="0"/>
              <w:spacing w:line="360" w:lineRule="auto"/>
              <w:rPr>
                <w:rFonts w:ascii="游明朝" w:eastAsia="游明朝" w:hAnsi="游明朝"/>
                <w:szCs w:val="21"/>
              </w:rPr>
            </w:pPr>
            <w:r w:rsidRPr="000577C4">
              <w:rPr>
                <w:rFonts w:ascii="游明朝" w:eastAsia="游明朝" w:hAnsi="游明朝" w:hint="eastAsia"/>
                <w:szCs w:val="21"/>
              </w:rPr>
              <w:t>米村豊</w:t>
            </w:r>
            <w:r>
              <w:rPr>
                <w:rFonts w:ascii="游明朝" w:eastAsia="游明朝" w:hAnsi="游明朝" w:hint="eastAsia"/>
                <w:szCs w:val="21"/>
              </w:rPr>
              <w:t>（よねむらゆたか）／</w:t>
            </w:r>
            <w:r w:rsidRPr="001B5B22">
              <w:rPr>
                <w:rFonts w:ascii="游明朝" w:eastAsia="游明朝" w:hAnsi="游明朝" w:hint="eastAsia"/>
                <w:szCs w:val="21"/>
              </w:rPr>
              <w:t>長崎大会実行委員会</w:t>
            </w:r>
            <w:r>
              <w:rPr>
                <w:rFonts w:ascii="游明朝" w:eastAsia="游明朝" w:hAnsi="游明朝" w:hint="eastAsia"/>
                <w:szCs w:val="21"/>
              </w:rPr>
              <w:t>副</w:t>
            </w:r>
            <w:r w:rsidRPr="001B5B22">
              <w:rPr>
                <w:rFonts w:ascii="游明朝" w:eastAsia="游明朝" w:hAnsi="游明朝" w:hint="eastAsia"/>
                <w:szCs w:val="21"/>
              </w:rPr>
              <w:t>実行委員長</w:t>
            </w:r>
          </w:p>
        </w:tc>
      </w:tr>
    </w:tbl>
    <w:p w:rsidR="002964AC" w:rsidRDefault="002964AC" w:rsidP="002964AC">
      <w:pPr>
        <w:rPr>
          <w:szCs w:val="21"/>
        </w:rPr>
      </w:pPr>
    </w:p>
    <w:p w:rsidR="002964AC" w:rsidRDefault="002964AC" w:rsidP="002964AC">
      <w:pPr>
        <w:rPr>
          <w:rFonts w:ascii="BIZ UDPゴシック" w:eastAsia="BIZ UDPゴシック" w:hAnsi="BIZ UDPゴシック"/>
          <w:sz w:val="28"/>
          <w:szCs w:val="28"/>
        </w:rPr>
      </w:pPr>
      <w:r>
        <w:rPr>
          <w:rFonts w:ascii="BIZ UDPゴシック" w:eastAsia="BIZ UDPゴシック" w:hAnsi="BIZ UDPゴシック" w:hint="eastAsia"/>
          <w:sz w:val="28"/>
          <w:szCs w:val="28"/>
        </w:rPr>
        <w:t>長崎大会・平和行進</w:t>
      </w:r>
    </w:p>
    <w:tbl>
      <w:tblPr>
        <w:tblStyle w:val="a4"/>
        <w:tblW w:w="407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27"/>
        <w:gridCol w:w="6082"/>
      </w:tblGrid>
      <w:tr w:rsidR="002964AC" w:rsidRPr="00C32226" w:rsidTr="000D159C">
        <w:trPr>
          <w:trHeight w:val="369"/>
        </w:trPr>
        <w:tc>
          <w:tcPr>
            <w:tcW w:w="12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出　発</w:t>
            </w:r>
          </w:p>
        </w:tc>
        <w:tc>
          <w:tcPr>
            <w:tcW w:w="3750" w:type="pct"/>
          </w:tcPr>
          <w:p w:rsidR="002964AC" w:rsidRPr="00C32226" w:rsidRDefault="002964AC" w:rsidP="000D159C">
            <w:pPr>
              <w:tabs>
                <w:tab w:val="left" w:pos="3956"/>
                <w:tab w:val="right" w:pos="4040"/>
              </w:tabs>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2021年８月９日（月）　10：00　（閉会総会終了後）</w:t>
            </w:r>
          </w:p>
        </w:tc>
      </w:tr>
      <w:tr w:rsidR="002964AC" w:rsidRPr="00E67EA9" w:rsidTr="000D159C">
        <w:trPr>
          <w:trHeight w:val="369"/>
        </w:trPr>
        <w:tc>
          <w:tcPr>
            <w:tcW w:w="12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平和行進</w:t>
            </w:r>
          </w:p>
        </w:tc>
        <w:tc>
          <w:tcPr>
            <w:tcW w:w="37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県立総合体育館～爆心地公園／</w:t>
            </w:r>
            <w:r w:rsidRPr="00D27837">
              <w:rPr>
                <w:rFonts w:ascii="游明朝" w:eastAsia="游明朝" w:hAnsi="游明朝" w:hint="eastAsia"/>
                <w:szCs w:val="21"/>
              </w:rPr>
              <w:t>長崎市松山町５</w:t>
            </w:r>
          </w:p>
        </w:tc>
      </w:tr>
      <w:tr w:rsidR="002964AC" w:rsidRPr="00C32226" w:rsidTr="000D159C">
        <w:trPr>
          <w:trHeight w:val="369"/>
        </w:trPr>
        <w:tc>
          <w:tcPr>
            <w:tcW w:w="1250" w:type="pct"/>
          </w:tcPr>
          <w:p w:rsidR="002964AC" w:rsidRPr="00C32226" w:rsidRDefault="002964AC" w:rsidP="000D159C">
            <w:pPr>
              <w:overflowPunct w:val="0"/>
              <w:autoSpaceDE w:val="0"/>
              <w:autoSpaceDN w:val="0"/>
              <w:spacing w:line="360" w:lineRule="auto"/>
              <w:rPr>
                <w:rFonts w:ascii="游明朝" w:eastAsia="游明朝" w:hAnsi="游明朝"/>
                <w:szCs w:val="21"/>
              </w:rPr>
            </w:pPr>
            <w:r>
              <w:rPr>
                <w:rFonts w:ascii="游明朝" w:eastAsia="游明朝" w:hAnsi="游明朝" w:hint="eastAsia"/>
                <w:szCs w:val="21"/>
              </w:rPr>
              <w:t>黙とう</w:t>
            </w:r>
          </w:p>
        </w:tc>
        <w:tc>
          <w:tcPr>
            <w:tcW w:w="3750" w:type="pct"/>
          </w:tcPr>
          <w:p w:rsidR="002964AC" w:rsidRPr="00C32226" w:rsidRDefault="002964AC" w:rsidP="000D159C">
            <w:pPr>
              <w:tabs>
                <w:tab w:val="left" w:pos="1182"/>
              </w:tabs>
              <w:overflowPunct w:val="0"/>
              <w:autoSpaceDE w:val="0"/>
              <w:autoSpaceDN w:val="0"/>
              <w:spacing w:line="360" w:lineRule="auto"/>
              <w:ind w:right="1050"/>
              <w:rPr>
                <w:rFonts w:ascii="游明朝" w:eastAsia="游明朝" w:hAnsi="游明朝"/>
                <w:szCs w:val="21"/>
              </w:rPr>
            </w:pPr>
            <w:r>
              <w:rPr>
                <w:rFonts w:ascii="游明朝" w:eastAsia="游明朝" w:hAnsi="游明朝" w:hint="eastAsia"/>
                <w:szCs w:val="21"/>
              </w:rPr>
              <w:t>11：02　爆心地公園</w:t>
            </w:r>
          </w:p>
        </w:tc>
      </w:tr>
    </w:tbl>
    <w:p w:rsidR="002964AC" w:rsidRDefault="002964AC" w:rsidP="002964AC">
      <w:pPr>
        <w:rPr>
          <w:szCs w:val="21"/>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37"/>
        <w:gridCol w:w="3006"/>
      </w:tblGrid>
      <w:tr w:rsidR="002964AC" w:rsidTr="000D159C">
        <w:trPr>
          <w:jc w:val="center"/>
        </w:trPr>
        <w:tc>
          <w:tcPr>
            <w:tcW w:w="6237" w:type="dxa"/>
          </w:tcPr>
          <w:p w:rsidR="002964AC" w:rsidRDefault="002964AC" w:rsidP="000D159C">
            <w:pPr>
              <w:rPr>
                <w:szCs w:val="21"/>
              </w:rPr>
            </w:pPr>
            <w:r>
              <w:rPr>
                <w:rFonts w:ascii="BIZ UDPゴシック" w:eastAsia="BIZ UDPゴシック" w:hAnsi="BIZ UDPゴシック" w:hint="eastAsia"/>
                <w:sz w:val="28"/>
                <w:szCs w:val="28"/>
              </w:rPr>
              <w:t>YouTube配信URL・QRコード</w:t>
            </w:r>
          </w:p>
          <w:p w:rsidR="002964AC" w:rsidRDefault="002964AC" w:rsidP="000D159C">
            <w:pPr>
              <w:widowControl/>
              <w:jc w:val="center"/>
              <w:rPr>
                <w:rFonts w:ascii="游ゴシック" w:eastAsia="游ゴシック" w:hAnsi="游ゴシック"/>
                <w:sz w:val="22"/>
              </w:rPr>
            </w:pPr>
            <w:r w:rsidRPr="00FF70DF">
              <w:rPr>
                <w:rFonts w:ascii="游ゴシック" w:eastAsia="游ゴシック" w:hAnsi="游ゴシック"/>
                <w:sz w:val="22"/>
              </w:rPr>
              <w:t>https://youtu.be/JrdF9lqVJDs</w:t>
            </w:r>
          </w:p>
          <w:p w:rsidR="002964AC" w:rsidRPr="0086764A" w:rsidRDefault="002964AC" w:rsidP="000D159C">
            <w:pPr>
              <w:jc w:val="center"/>
              <w:rPr>
                <w:szCs w:val="21"/>
              </w:rPr>
            </w:pPr>
            <w:r>
              <w:rPr>
                <w:rFonts w:hint="eastAsia"/>
                <w:szCs w:val="21"/>
              </w:rPr>
              <w:t>８：</w:t>
            </w:r>
            <w:r>
              <w:rPr>
                <w:rFonts w:hint="eastAsia"/>
                <w:szCs w:val="21"/>
              </w:rPr>
              <w:t>55</w:t>
            </w:r>
            <w:r>
              <w:rPr>
                <w:rFonts w:hint="eastAsia"/>
                <w:szCs w:val="21"/>
              </w:rPr>
              <w:t>～配信開始</w:t>
            </w:r>
          </w:p>
        </w:tc>
        <w:tc>
          <w:tcPr>
            <w:tcW w:w="3006" w:type="dxa"/>
          </w:tcPr>
          <w:p w:rsidR="002964AC" w:rsidRDefault="002964AC" w:rsidP="000D159C">
            <w:pPr>
              <w:jc w:val="center"/>
              <w:rPr>
                <w:szCs w:val="21"/>
              </w:rPr>
            </w:pPr>
            <w:r>
              <w:rPr>
                <w:noProof/>
                <w:szCs w:val="21"/>
              </w:rPr>
              <w:drawing>
                <wp:inline distT="0" distB="0" distL="0" distR="0">
                  <wp:extent cx="1373584" cy="1368000"/>
                  <wp:effectExtent l="19050" t="0" r="0" b="0"/>
                  <wp:docPr id="5" name="図 4" descr="QR_6488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_648878.png"/>
                          <pic:cNvPicPr/>
                        </pic:nvPicPr>
                        <pic:blipFill>
                          <a:blip r:embed="rId30" cstate="print"/>
                          <a:stretch>
                            <a:fillRect/>
                          </a:stretch>
                        </pic:blipFill>
                        <pic:spPr>
                          <a:xfrm>
                            <a:off x="0" y="0"/>
                            <a:ext cx="1373584" cy="1368000"/>
                          </a:xfrm>
                          <a:prstGeom prst="rect">
                            <a:avLst/>
                          </a:prstGeom>
                        </pic:spPr>
                      </pic:pic>
                    </a:graphicData>
                  </a:graphic>
                </wp:inline>
              </w:drawing>
            </w:r>
          </w:p>
        </w:tc>
      </w:tr>
    </w:tbl>
    <w:p w:rsidR="002964AC" w:rsidRPr="000541C4" w:rsidRDefault="002964AC" w:rsidP="002964AC">
      <w:pPr>
        <w:rPr>
          <w:szCs w:val="21"/>
        </w:rPr>
      </w:pPr>
      <w:r>
        <w:rPr>
          <w:rFonts w:hint="eastAsia"/>
          <w:noProof/>
          <w:szCs w:val="21"/>
        </w:rPr>
        <w:lastRenderedPageBreak/>
        <w:drawing>
          <wp:anchor distT="0" distB="0" distL="114300" distR="114300" simplePos="0" relativeHeight="251681792" behindDoc="0" locked="0" layoutInCell="1" allowOverlap="1">
            <wp:simplePos x="685800" y="2352675"/>
            <wp:positionH relativeFrom="margin">
              <wp:align>center</wp:align>
            </wp:positionH>
            <wp:positionV relativeFrom="margin">
              <wp:align>bottom</wp:align>
            </wp:positionV>
            <wp:extent cx="9544050" cy="6747510"/>
            <wp:effectExtent l="0" t="1390650" r="0" b="1386840"/>
            <wp:wrapSquare wrapText="bothSides"/>
            <wp:docPr id="28721" name="図 28720" descr="長崎大会　地図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長崎大会　地図_page-0001.jpg"/>
                    <pic:cNvPicPr/>
                  </pic:nvPicPr>
                  <pic:blipFill>
                    <a:blip r:embed="rId31" cstate="print"/>
                    <a:stretch>
                      <a:fillRect/>
                    </a:stretch>
                  </pic:blipFill>
                  <pic:spPr>
                    <a:xfrm rot="16200000">
                      <a:off x="0" y="0"/>
                      <a:ext cx="9544050" cy="6747510"/>
                    </a:xfrm>
                    <a:prstGeom prst="rect">
                      <a:avLst/>
                    </a:prstGeom>
                  </pic:spPr>
                </pic:pic>
              </a:graphicData>
            </a:graphic>
          </wp:anchor>
        </w:drawing>
      </w:r>
    </w:p>
    <w:sectPr w:rsidR="002964AC" w:rsidRPr="000541C4" w:rsidSect="002964AC">
      <w:pgSz w:w="11906" w:h="16838"/>
      <w:pgMar w:top="1440" w:right="1080" w:bottom="1440" w:left="1080" w:header="851" w:footer="454"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964AC" w:rsidRDefault="002964AC" w:rsidP="002964AC">
      <w:r>
        <w:separator/>
      </w:r>
    </w:p>
  </w:endnote>
  <w:endnote w:type="continuationSeparator" w:id="0">
    <w:p w:rsidR="002964AC" w:rsidRDefault="002964AC" w:rsidP="002964AC">
      <w:r>
        <w:continuationSeparator/>
      </w:r>
    </w:p>
  </w:endnote>
</w:endnotes>
</file>

<file path=word/fontTable.xml><?xml version="1.0" encoding="utf-8"?>
<w:fonts xmlns:r="http://schemas.openxmlformats.org/officeDocument/2006/relationships" xmlns:w="http://schemas.openxmlformats.org/wordprocessingml/2006/main">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Arial Unicode MS">
    <w:panose1 w:val="020B0604020202020204"/>
    <w:charset w:val="00"/>
    <w:family w:val="roman"/>
    <w:notTrueType/>
    <w:pitch w:val="variable"/>
    <w:sig w:usb0="00000003" w:usb1="00000000" w:usb2="00000000" w:usb3="00000000" w:csb0="00000001" w:csb1="00000000"/>
  </w:font>
  <w:font w:name="ＭＳ Ｐ明朝">
    <w:panose1 w:val="02020600040205080304"/>
    <w:charset w:val="80"/>
    <w:family w:val="roman"/>
    <w:pitch w:val="variable"/>
    <w:sig w:usb0="E00002FF" w:usb1="6AC7FDFB" w:usb2="08000012" w:usb3="00000000" w:csb0="0002009F" w:csb1="00000000"/>
  </w:font>
  <w:font w:name="ＤＦ平成ゴシック体W5">
    <w:altName w:val="游ゴシック"/>
    <w:panose1 w:val="020B0509000000000000"/>
    <w:charset w:val="80"/>
    <w:family w:val="auto"/>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96471"/>
      <w:docPartObj>
        <w:docPartGallery w:val="Page Numbers (Bottom of Page)"/>
        <w:docPartUnique/>
      </w:docPartObj>
    </w:sdtPr>
    <w:sdtContent>
      <w:p w:rsidR="002964AC" w:rsidRDefault="002964AC">
        <w:pPr>
          <w:pStyle w:val="a7"/>
          <w:jc w:val="center"/>
        </w:pPr>
        <w:r w:rsidRPr="004C3CCD">
          <w:fldChar w:fldCharType="begin"/>
        </w:r>
        <w:r>
          <w:instrText>PAGE   \* MERGEFORMAT</w:instrText>
        </w:r>
        <w:r w:rsidRPr="004C3CCD">
          <w:fldChar w:fldCharType="separate"/>
        </w:r>
        <w:r w:rsidR="003E6C3D" w:rsidRPr="003E6C3D">
          <w:rPr>
            <w:noProof/>
            <w:lang w:val="ja-JP"/>
          </w:rPr>
          <w:t>38</w:t>
        </w:r>
        <w:r>
          <w:rPr>
            <w:noProof/>
            <w:lang w:val="ja-JP"/>
          </w:rPr>
          <w:fldChar w:fldCharType="end"/>
        </w:r>
      </w:p>
    </w:sdtContent>
  </w:sdt>
  <w:p w:rsidR="002964AC" w:rsidRDefault="002964AC">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964AC" w:rsidRDefault="002964AC" w:rsidP="002964AC">
      <w:r>
        <w:separator/>
      </w:r>
    </w:p>
  </w:footnote>
  <w:footnote w:type="continuationSeparator" w:id="0">
    <w:p w:rsidR="002964AC" w:rsidRDefault="002964AC" w:rsidP="002964A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E5A7D"/>
    <w:multiLevelType w:val="hybridMultilevel"/>
    <w:tmpl w:val="9D5AEFFC"/>
    <w:lvl w:ilvl="0" w:tplc="448402E6">
      <w:numFmt w:val="bullet"/>
      <w:lvlText w:val="＊"/>
      <w:lvlJc w:val="left"/>
      <w:pPr>
        <w:ind w:left="1069" w:hanging="360"/>
      </w:pPr>
      <w:rPr>
        <w:rFonts w:ascii="ＭＳ 明朝" w:eastAsia="ＭＳ 明朝" w:hAnsi="ＭＳ 明朝" w:cstheme="minorBidi" w:hint="eastAsia"/>
      </w:rPr>
    </w:lvl>
    <w:lvl w:ilvl="1" w:tplc="0409000B" w:tentative="1">
      <w:start w:val="1"/>
      <w:numFmt w:val="bullet"/>
      <w:lvlText w:val=""/>
      <w:lvlJc w:val="left"/>
      <w:pPr>
        <w:ind w:left="1549" w:hanging="420"/>
      </w:pPr>
      <w:rPr>
        <w:rFonts w:ascii="Wingdings" w:hAnsi="Wingdings" w:hint="default"/>
      </w:rPr>
    </w:lvl>
    <w:lvl w:ilvl="2" w:tplc="0409000D" w:tentative="1">
      <w:start w:val="1"/>
      <w:numFmt w:val="bullet"/>
      <w:lvlText w:val=""/>
      <w:lvlJc w:val="left"/>
      <w:pPr>
        <w:ind w:left="1969" w:hanging="420"/>
      </w:pPr>
      <w:rPr>
        <w:rFonts w:ascii="Wingdings" w:hAnsi="Wingdings" w:hint="default"/>
      </w:rPr>
    </w:lvl>
    <w:lvl w:ilvl="3" w:tplc="04090001" w:tentative="1">
      <w:start w:val="1"/>
      <w:numFmt w:val="bullet"/>
      <w:lvlText w:val=""/>
      <w:lvlJc w:val="left"/>
      <w:pPr>
        <w:ind w:left="2389" w:hanging="420"/>
      </w:pPr>
      <w:rPr>
        <w:rFonts w:ascii="Wingdings" w:hAnsi="Wingdings" w:hint="default"/>
      </w:rPr>
    </w:lvl>
    <w:lvl w:ilvl="4" w:tplc="0409000B" w:tentative="1">
      <w:start w:val="1"/>
      <w:numFmt w:val="bullet"/>
      <w:lvlText w:val=""/>
      <w:lvlJc w:val="left"/>
      <w:pPr>
        <w:ind w:left="2809" w:hanging="420"/>
      </w:pPr>
      <w:rPr>
        <w:rFonts w:ascii="Wingdings" w:hAnsi="Wingdings" w:hint="default"/>
      </w:rPr>
    </w:lvl>
    <w:lvl w:ilvl="5" w:tplc="0409000D" w:tentative="1">
      <w:start w:val="1"/>
      <w:numFmt w:val="bullet"/>
      <w:lvlText w:val=""/>
      <w:lvlJc w:val="left"/>
      <w:pPr>
        <w:ind w:left="3229" w:hanging="420"/>
      </w:pPr>
      <w:rPr>
        <w:rFonts w:ascii="Wingdings" w:hAnsi="Wingdings" w:hint="default"/>
      </w:rPr>
    </w:lvl>
    <w:lvl w:ilvl="6" w:tplc="04090001" w:tentative="1">
      <w:start w:val="1"/>
      <w:numFmt w:val="bullet"/>
      <w:lvlText w:val=""/>
      <w:lvlJc w:val="left"/>
      <w:pPr>
        <w:ind w:left="3649" w:hanging="420"/>
      </w:pPr>
      <w:rPr>
        <w:rFonts w:ascii="Wingdings" w:hAnsi="Wingdings" w:hint="default"/>
      </w:rPr>
    </w:lvl>
    <w:lvl w:ilvl="7" w:tplc="0409000B" w:tentative="1">
      <w:start w:val="1"/>
      <w:numFmt w:val="bullet"/>
      <w:lvlText w:val=""/>
      <w:lvlJc w:val="left"/>
      <w:pPr>
        <w:ind w:left="4069" w:hanging="420"/>
      </w:pPr>
      <w:rPr>
        <w:rFonts w:ascii="Wingdings" w:hAnsi="Wingdings" w:hint="default"/>
      </w:rPr>
    </w:lvl>
    <w:lvl w:ilvl="8" w:tplc="0409000D" w:tentative="1">
      <w:start w:val="1"/>
      <w:numFmt w:val="bullet"/>
      <w:lvlText w:val=""/>
      <w:lvlJc w:val="left"/>
      <w:pPr>
        <w:ind w:left="4489" w:hanging="420"/>
      </w:pPr>
      <w:rPr>
        <w:rFonts w:ascii="Wingdings" w:hAnsi="Wingdings" w:hint="default"/>
      </w:rPr>
    </w:lvl>
  </w:abstractNum>
  <w:abstractNum w:abstractNumId="1">
    <w:nsid w:val="0EDE0032"/>
    <w:multiLevelType w:val="hybridMultilevel"/>
    <w:tmpl w:val="14A2EAC2"/>
    <w:lvl w:ilvl="0" w:tplc="CC266C02">
      <w:start w:val="3"/>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nsid w:val="10E422D2"/>
    <w:multiLevelType w:val="hybridMultilevel"/>
    <w:tmpl w:val="851C193C"/>
    <w:lvl w:ilvl="0" w:tplc="7DD600E4">
      <w:numFmt w:val="bullet"/>
      <w:lvlText w:val="●"/>
      <w:lvlJc w:val="left"/>
      <w:pPr>
        <w:ind w:left="730" w:hanging="360"/>
      </w:pPr>
      <w:rPr>
        <w:rFonts w:ascii="游明朝" w:eastAsia="游明朝" w:hAnsi="游明朝" w:cstheme="minorBidi" w:hint="eastAsia"/>
      </w:rPr>
    </w:lvl>
    <w:lvl w:ilvl="1" w:tplc="0409000B" w:tentative="1">
      <w:start w:val="1"/>
      <w:numFmt w:val="bullet"/>
      <w:lvlText w:val=""/>
      <w:lvlJc w:val="left"/>
      <w:pPr>
        <w:ind w:left="1210" w:hanging="420"/>
      </w:pPr>
      <w:rPr>
        <w:rFonts w:ascii="Wingdings" w:hAnsi="Wingdings" w:hint="default"/>
      </w:rPr>
    </w:lvl>
    <w:lvl w:ilvl="2" w:tplc="0409000D" w:tentative="1">
      <w:start w:val="1"/>
      <w:numFmt w:val="bullet"/>
      <w:lvlText w:val=""/>
      <w:lvlJc w:val="left"/>
      <w:pPr>
        <w:ind w:left="1630" w:hanging="420"/>
      </w:pPr>
      <w:rPr>
        <w:rFonts w:ascii="Wingdings" w:hAnsi="Wingdings" w:hint="default"/>
      </w:rPr>
    </w:lvl>
    <w:lvl w:ilvl="3" w:tplc="04090001" w:tentative="1">
      <w:start w:val="1"/>
      <w:numFmt w:val="bullet"/>
      <w:lvlText w:val=""/>
      <w:lvlJc w:val="left"/>
      <w:pPr>
        <w:ind w:left="2050" w:hanging="420"/>
      </w:pPr>
      <w:rPr>
        <w:rFonts w:ascii="Wingdings" w:hAnsi="Wingdings" w:hint="default"/>
      </w:rPr>
    </w:lvl>
    <w:lvl w:ilvl="4" w:tplc="0409000B" w:tentative="1">
      <w:start w:val="1"/>
      <w:numFmt w:val="bullet"/>
      <w:lvlText w:val=""/>
      <w:lvlJc w:val="left"/>
      <w:pPr>
        <w:ind w:left="2470" w:hanging="420"/>
      </w:pPr>
      <w:rPr>
        <w:rFonts w:ascii="Wingdings" w:hAnsi="Wingdings" w:hint="default"/>
      </w:rPr>
    </w:lvl>
    <w:lvl w:ilvl="5" w:tplc="0409000D" w:tentative="1">
      <w:start w:val="1"/>
      <w:numFmt w:val="bullet"/>
      <w:lvlText w:val=""/>
      <w:lvlJc w:val="left"/>
      <w:pPr>
        <w:ind w:left="2890" w:hanging="420"/>
      </w:pPr>
      <w:rPr>
        <w:rFonts w:ascii="Wingdings" w:hAnsi="Wingdings" w:hint="default"/>
      </w:rPr>
    </w:lvl>
    <w:lvl w:ilvl="6" w:tplc="04090001" w:tentative="1">
      <w:start w:val="1"/>
      <w:numFmt w:val="bullet"/>
      <w:lvlText w:val=""/>
      <w:lvlJc w:val="left"/>
      <w:pPr>
        <w:ind w:left="3310" w:hanging="420"/>
      </w:pPr>
      <w:rPr>
        <w:rFonts w:ascii="Wingdings" w:hAnsi="Wingdings" w:hint="default"/>
      </w:rPr>
    </w:lvl>
    <w:lvl w:ilvl="7" w:tplc="0409000B" w:tentative="1">
      <w:start w:val="1"/>
      <w:numFmt w:val="bullet"/>
      <w:lvlText w:val=""/>
      <w:lvlJc w:val="left"/>
      <w:pPr>
        <w:ind w:left="3730" w:hanging="420"/>
      </w:pPr>
      <w:rPr>
        <w:rFonts w:ascii="Wingdings" w:hAnsi="Wingdings" w:hint="default"/>
      </w:rPr>
    </w:lvl>
    <w:lvl w:ilvl="8" w:tplc="0409000D" w:tentative="1">
      <w:start w:val="1"/>
      <w:numFmt w:val="bullet"/>
      <w:lvlText w:val=""/>
      <w:lvlJc w:val="left"/>
      <w:pPr>
        <w:ind w:left="4150" w:hanging="420"/>
      </w:pPr>
      <w:rPr>
        <w:rFonts w:ascii="Wingdings" w:hAnsi="Wingdings" w:hint="default"/>
      </w:rPr>
    </w:lvl>
  </w:abstractNum>
  <w:abstractNum w:abstractNumId="3">
    <w:nsid w:val="3E601804"/>
    <w:multiLevelType w:val="hybridMultilevel"/>
    <w:tmpl w:val="816A55B6"/>
    <w:lvl w:ilvl="0" w:tplc="958A63F0">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43B3610D"/>
    <w:multiLevelType w:val="hybridMultilevel"/>
    <w:tmpl w:val="CB841C08"/>
    <w:lvl w:ilvl="0" w:tplc="4560CF22">
      <w:start w:val="1"/>
      <w:numFmt w:val="decimalFullWidth"/>
      <w:lvlText w:val="（%1）"/>
      <w:lvlJc w:val="left"/>
      <w:pPr>
        <w:ind w:left="924" w:hanging="72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5">
    <w:nsid w:val="7BEB3B72"/>
    <w:multiLevelType w:val="hybridMultilevel"/>
    <w:tmpl w:val="AE3257A2"/>
    <w:lvl w:ilvl="0" w:tplc="9C54D222">
      <w:start w:val="1"/>
      <w:numFmt w:val="bullet"/>
      <w:lvlText w:val="☺"/>
      <w:lvlJc w:val="left"/>
      <w:pPr>
        <w:ind w:left="420" w:hanging="420"/>
      </w:pPr>
      <w:rPr>
        <w:rFonts w:ascii="ＭＳ 明朝" w:hAnsi="ＭＳ 明朝"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
  </w:num>
  <w:num w:numId="2">
    <w:abstractNumId w:val="5"/>
  </w:num>
  <w:num w:numId="3">
    <w:abstractNumId w:val="0"/>
  </w:num>
  <w:num w:numId="4">
    <w:abstractNumId w:val="4"/>
  </w:num>
  <w:num w:numId="5">
    <w:abstractNumId w:val="3"/>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dirty" w:grammar="dirty"/>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964AC"/>
    <w:rsid w:val="0004563C"/>
    <w:rsid w:val="002964AC"/>
    <w:rsid w:val="003E6C3D"/>
    <w:rsid w:val="00931A54"/>
    <w:rsid w:val="009E4E17"/>
    <w:rsid w:val="00B40A41"/>
    <w:rsid w:val="00E90A66"/>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46">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64AC"/>
    <w:pPr>
      <w:widowControl w:val="0"/>
      <w:jc w:val="both"/>
    </w:pPr>
  </w:style>
  <w:style w:type="paragraph" w:styleId="1">
    <w:name w:val="heading 1"/>
    <w:basedOn w:val="a"/>
    <w:next w:val="a"/>
    <w:link w:val="10"/>
    <w:uiPriority w:val="9"/>
    <w:qFormat/>
    <w:rsid w:val="002964AC"/>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2964AC"/>
    <w:rPr>
      <w:rFonts w:asciiTheme="majorHAnsi" w:eastAsiaTheme="majorEastAsia" w:hAnsiTheme="majorHAnsi" w:cstheme="majorBidi"/>
      <w:sz w:val="24"/>
      <w:szCs w:val="24"/>
    </w:rPr>
  </w:style>
  <w:style w:type="paragraph" w:styleId="a3">
    <w:name w:val="List Paragraph"/>
    <w:basedOn w:val="a"/>
    <w:uiPriority w:val="34"/>
    <w:qFormat/>
    <w:rsid w:val="002964AC"/>
    <w:pPr>
      <w:ind w:leftChars="400" w:left="840"/>
    </w:pPr>
  </w:style>
  <w:style w:type="table" w:styleId="a4">
    <w:name w:val="Table Grid"/>
    <w:basedOn w:val="a1"/>
    <w:uiPriority w:val="59"/>
    <w:rsid w:val="002964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2964AC"/>
    <w:pPr>
      <w:tabs>
        <w:tab w:val="center" w:pos="4252"/>
        <w:tab w:val="right" w:pos="8504"/>
      </w:tabs>
      <w:snapToGrid w:val="0"/>
    </w:pPr>
  </w:style>
  <w:style w:type="character" w:customStyle="1" w:styleId="a6">
    <w:name w:val="ヘッダー (文字)"/>
    <w:basedOn w:val="a0"/>
    <w:link w:val="a5"/>
    <w:uiPriority w:val="99"/>
    <w:rsid w:val="002964AC"/>
  </w:style>
  <w:style w:type="paragraph" w:styleId="a7">
    <w:name w:val="footer"/>
    <w:basedOn w:val="a"/>
    <w:link w:val="a8"/>
    <w:uiPriority w:val="99"/>
    <w:unhideWhenUsed/>
    <w:rsid w:val="002964AC"/>
    <w:pPr>
      <w:tabs>
        <w:tab w:val="center" w:pos="4252"/>
        <w:tab w:val="right" w:pos="8504"/>
      </w:tabs>
      <w:snapToGrid w:val="0"/>
    </w:pPr>
  </w:style>
  <w:style w:type="character" w:customStyle="1" w:styleId="a8">
    <w:name w:val="フッター (文字)"/>
    <w:basedOn w:val="a0"/>
    <w:link w:val="a7"/>
    <w:uiPriority w:val="99"/>
    <w:rsid w:val="002964AC"/>
  </w:style>
  <w:style w:type="character" w:styleId="a9">
    <w:name w:val="Hyperlink"/>
    <w:basedOn w:val="a0"/>
    <w:uiPriority w:val="99"/>
    <w:unhideWhenUsed/>
    <w:rsid w:val="002964AC"/>
    <w:rPr>
      <w:color w:val="0000FF" w:themeColor="hyperlink"/>
      <w:u w:val="single"/>
    </w:rPr>
  </w:style>
  <w:style w:type="character" w:customStyle="1" w:styleId="11">
    <w:name w:val="未解決のメンション1"/>
    <w:basedOn w:val="a0"/>
    <w:uiPriority w:val="99"/>
    <w:semiHidden/>
    <w:unhideWhenUsed/>
    <w:rsid w:val="002964AC"/>
    <w:rPr>
      <w:color w:val="605E5C"/>
      <w:shd w:val="clear" w:color="auto" w:fill="E1DFDD"/>
    </w:rPr>
  </w:style>
  <w:style w:type="paragraph" w:styleId="Web">
    <w:name w:val="Normal (Web)"/>
    <w:basedOn w:val="a"/>
    <w:uiPriority w:val="99"/>
    <w:unhideWhenUsed/>
    <w:rsid w:val="002964A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2964AC"/>
    <w:rPr>
      <w:sz w:val="18"/>
      <w:szCs w:val="18"/>
    </w:rPr>
  </w:style>
  <w:style w:type="paragraph" w:styleId="ab">
    <w:name w:val="annotation text"/>
    <w:basedOn w:val="a"/>
    <w:link w:val="ac"/>
    <w:uiPriority w:val="99"/>
    <w:semiHidden/>
    <w:unhideWhenUsed/>
    <w:rsid w:val="002964AC"/>
    <w:pPr>
      <w:jc w:val="left"/>
    </w:pPr>
  </w:style>
  <w:style w:type="character" w:customStyle="1" w:styleId="ac">
    <w:name w:val="コメント文字列 (文字)"/>
    <w:basedOn w:val="a0"/>
    <w:link w:val="ab"/>
    <w:uiPriority w:val="99"/>
    <w:semiHidden/>
    <w:rsid w:val="002964AC"/>
  </w:style>
  <w:style w:type="paragraph" w:styleId="ad">
    <w:name w:val="annotation subject"/>
    <w:basedOn w:val="ab"/>
    <w:next w:val="ab"/>
    <w:link w:val="ae"/>
    <w:uiPriority w:val="99"/>
    <w:semiHidden/>
    <w:unhideWhenUsed/>
    <w:rsid w:val="002964AC"/>
    <w:rPr>
      <w:b/>
      <w:bCs/>
    </w:rPr>
  </w:style>
  <w:style w:type="character" w:customStyle="1" w:styleId="ae">
    <w:name w:val="コメント内容 (文字)"/>
    <w:basedOn w:val="ac"/>
    <w:link w:val="ad"/>
    <w:uiPriority w:val="99"/>
    <w:semiHidden/>
    <w:rsid w:val="002964AC"/>
    <w:rPr>
      <w:b/>
      <w:bCs/>
    </w:rPr>
  </w:style>
  <w:style w:type="paragraph" w:styleId="af">
    <w:name w:val="TOC Heading"/>
    <w:basedOn w:val="1"/>
    <w:next w:val="a"/>
    <w:uiPriority w:val="39"/>
    <w:semiHidden/>
    <w:unhideWhenUsed/>
    <w:qFormat/>
    <w:rsid w:val="002964AC"/>
    <w:pPr>
      <w:keepLines/>
      <w:widowControl/>
      <w:spacing w:before="480" w:line="276" w:lineRule="auto"/>
      <w:jc w:val="left"/>
      <w:outlineLvl w:val="9"/>
    </w:pPr>
    <w:rPr>
      <w:b/>
      <w:bCs/>
      <w:color w:val="365F91" w:themeColor="accent1" w:themeShade="BF"/>
      <w:kern w:val="0"/>
      <w:sz w:val="28"/>
      <w:szCs w:val="28"/>
    </w:rPr>
  </w:style>
  <w:style w:type="paragraph" w:styleId="2">
    <w:name w:val="toc 2"/>
    <w:basedOn w:val="a"/>
    <w:next w:val="a"/>
    <w:autoRedefine/>
    <w:uiPriority w:val="39"/>
    <w:semiHidden/>
    <w:unhideWhenUsed/>
    <w:qFormat/>
    <w:rsid w:val="002964AC"/>
    <w:pPr>
      <w:widowControl/>
      <w:spacing w:after="100" w:line="276" w:lineRule="auto"/>
      <w:ind w:left="220"/>
      <w:jc w:val="left"/>
    </w:pPr>
    <w:rPr>
      <w:kern w:val="0"/>
      <w:sz w:val="22"/>
    </w:rPr>
  </w:style>
  <w:style w:type="paragraph" w:styleId="12">
    <w:name w:val="toc 1"/>
    <w:basedOn w:val="a"/>
    <w:next w:val="a"/>
    <w:autoRedefine/>
    <w:uiPriority w:val="39"/>
    <w:semiHidden/>
    <w:unhideWhenUsed/>
    <w:qFormat/>
    <w:rsid w:val="002964AC"/>
    <w:pPr>
      <w:widowControl/>
      <w:spacing w:after="100" w:line="276" w:lineRule="auto"/>
      <w:jc w:val="left"/>
    </w:pPr>
    <w:rPr>
      <w:kern w:val="0"/>
      <w:sz w:val="22"/>
    </w:rPr>
  </w:style>
  <w:style w:type="paragraph" w:styleId="3">
    <w:name w:val="toc 3"/>
    <w:basedOn w:val="a"/>
    <w:next w:val="a"/>
    <w:autoRedefine/>
    <w:uiPriority w:val="39"/>
    <w:semiHidden/>
    <w:unhideWhenUsed/>
    <w:qFormat/>
    <w:rsid w:val="002964AC"/>
    <w:pPr>
      <w:widowControl/>
      <w:spacing w:after="100" w:line="276" w:lineRule="auto"/>
      <w:ind w:left="440"/>
      <w:jc w:val="left"/>
    </w:pPr>
    <w:rPr>
      <w:kern w:val="0"/>
      <w:sz w:val="22"/>
    </w:rPr>
  </w:style>
  <w:style w:type="table" w:customStyle="1" w:styleId="TableGrid">
    <w:name w:val="TableGrid"/>
    <w:rsid w:val="002964AC"/>
    <w:tblPr>
      <w:tblCellMar>
        <w:top w:w="0" w:type="dxa"/>
        <w:left w:w="0" w:type="dxa"/>
        <w:bottom w:w="0" w:type="dxa"/>
        <w:right w:w="0" w:type="dxa"/>
      </w:tblCellMar>
    </w:tblPr>
  </w:style>
  <w:style w:type="paragraph" w:customStyle="1" w:styleId="af0">
    <w:name w:val="標準(太郎文書スタイル)"/>
    <w:uiPriority w:val="99"/>
    <w:rsid w:val="002964AC"/>
    <w:pPr>
      <w:widowControl w:val="0"/>
      <w:adjustRightInd w:val="0"/>
      <w:jc w:val="both"/>
      <w:textAlignment w:val="baseline"/>
    </w:pPr>
    <w:rPr>
      <w:rFonts w:ascii="HG丸ｺﾞｼｯｸM-PRO" w:eastAsia="HG丸ｺﾞｼｯｸM-PRO" w:hAnsi="HG丸ｺﾞｼｯｸM-PRO" w:cs="HG丸ｺﾞｼｯｸM-PRO"/>
      <w:color w:val="000000"/>
      <w:kern w:val="0"/>
      <w:sz w:val="24"/>
      <w:szCs w:val="24"/>
    </w:rPr>
  </w:style>
  <w:style w:type="paragraph" w:styleId="af1">
    <w:name w:val="Title"/>
    <w:basedOn w:val="a"/>
    <w:next w:val="a"/>
    <w:link w:val="af2"/>
    <w:uiPriority w:val="10"/>
    <w:qFormat/>
    <w:rsid w:val="002964AC"/>
    <w:pPr>
      <w:spacing w:before="240" w:after="120"/>
      <w:jc w:val="center"/>
      <w:outlineLvl w:val="0"/>
    </w:pPr>
    <w:rPr>
      <w:rFonts w:asciiTheme="majorHAnsi" w:eastAsiaTheme="majorEastAsia" w:hAnsiTheme="majorHAnsi" w:cstheme="majorBidi"/>
      <w:sz w:val="32"/>
      <w:szCs w:val="32"/>
    </w:rPr>
  </w:style>
  <w:style w:type="character" w:customStyle="1" w:styleId="af2">
    <w:name w:val="表題 (文字)"/>
    <w:basedOn w:val="a0"/>
    <w:link w:val="af1"/>
    <w:uiPriority w:val="10"/>
    <w:rsid w:val="002964AC"/>
    <w:rPr>
      <w:rFonts w:asciiTheme="majorHAnsi" w:eastAsiaTheme="majorEastAsia" w:hAnsiTheme="majorHAnsi" w:cstheme="majorBidi"/>
      <w:sz w:val="32"/>
      <w:szCs w:val="32"/>
    </w:rPr>
  </w:style>
  <w:style w:type="paragraph" w:styleId="af3">
    <w:name w:val="footnote text"/>
    <w:basedOn w:val="a"/>
    <w:link w:val="af4"/>
    <w:uiPriority w:val="99"/>
    <w:semiHidden/>
    <w:unhideWhenUsed/>
    <w:rsid w:val="002964AC"/>
    <w:pPr>
      <w:snapToGrid w:val="0"/>
      <w:jc w:val="left"/>
    </w:pPr>
  </w:style>
  <w:style w:type="character" w:customStyle="1" w:styleId="af4">
    <w:name w:val="脚注文字列 (文字)"/>
    <w:basedOn w:val="a0"/>
    <w:link w:val="af3"/>
    <w:uiPriority w:val="99"/>
    <w:semiHidden/>
    <w:rsid w:val="002964AC"/>
  </w:style>
  <w:style w:type="character" w:styleId="af5">
    <w:name w:val="footnote reference"/>
    <w:basedOn w:val="a0"/>
    <w:uiPriority w:val="99"/>
    <w:semiHidden/>
    <w:unhideWhenUsed/>
    <w:rsid w:val="002964AC"/>
    <w:rPr>
      <w:vertAlign w:val="superscript"/>
    </w:rPr>
  </w:style>
  <w:style w:type="paragraph" w:styleId="af6">
    <w:name w:val="No Spacing"/>
    <w:uiPriority w:val="1"/>
    <w:qFormat/>
    <w:rsid w:val="002964AC"/>
    <w:pPr>
      <w:widowControl w:val="0"/>
      <w:adjustRightInd w:val="0"/>
      <w:textAlignment w:val="baseline"/>
    </w:pPr>
    <w:rPr>
      <w:rFonts w:ascii="ＭＳ 明朝" w:eastAsia="ＭＳ 明朝" w:hAnsi="ＭＳ 明朝" w:cs="ＭＳ 明朝"/>
      <w:color w:val="000000"/>
      <w:kern w:val="0"/>
      <w:szCs w:val="21"/>
    </w:rPr>
  </w:style>
  <w:style w:type="paragraph" w:styleId="af7">
    <w:name w:val="Plain Text"/>
    <w:basedOn w:val="a"/>
    <w:link w:val="af8"/>
    <w:uiPriority w:val="99"/>
    <w:unhideWhenUsed/>
    <w:rsid w:val="002964AC"/>
    <w:pPr>
      <w:jc w:val="left"/>
    </w:pPr>
    <w:rPr>
      <w:rFonts w:ascii="游ゴシック" w:eastAsia="游ゴシック" w:hAnsi="Courier New" w:cs="Courier New"/>
      <w:sz w:val="22"/>
    </w:rPr>
  </w:style>
  <w:style w:type="character" w:customStyle="1" w:styleId="af8">
    <w:name w:val="書式なし (文字)"/>
    <w:basedOn w:val="a0"/>
    <w:link w:val="af7"/>
    <w:uiPriority w:val="99"/>
    <w:rsid w:val="002964AC"/>
    <w:rPr>
      <w:rFonts w:ascii="游ゴシック" w:eastAsia="游ゴシック" w:hAnsi="Courier New" w:cs="Courier New"/>
      <w:sz w:val="22"/>
    </w:rPr>
  </w:style>
  <w:style w:type="character" w:customStyle="1" w:styleId="af9">
    <w:name w:val="脚注(標準)"/>
    <w:uiPriority w:val="99"/>
    <w:rsid w:val="002964AC"/>
    <w:rPr>
      <w:sz w:val="24"/>
      <w:vertAlign w:val="superscript"/>
    </w:rPr>
  </w:style>
  <w:style w:type="character" w:customStyle="1" w:styleId="afa">
    <w:name w:val="脚注ｴﾘｱ(標準)"/>
    <w:uiPriority w:val="99"/>
    <w:rsid w:val="002964AC"/>
  </w:style>
  <w:style w:type="paragraph" w:styleId="afb">
    <w:name w:val="Date"/>
    <w:basedOn w:val="a"/>
    <w:next w:val="a"/>
    <w:link w:val="afc"/>
    <w:uiPriority w:val="99"/>
    <w:rsid w:val="002964AC"/>
    <w:pPr>
      <w:suppressAutoHyphens/>
      <w:kinsoku w:val="0"/>
      <w:wordWrap w:val="0"/>
      <w:overflowPunct w:val="0"/>
      <w:autoSpaceDE w:val="0"/>
      <w:autoSpaceDN w:val="0"/>
      <w:adjustRightInd w:val="0"/>
      <w:jc w:val="left"/>
      <w:textAlignment w:val="baseline"/>
    </w:pPr>
    <w:rPr>
      <w:rFonts w:ascii="ＭＳ Ｐゴシック" w:eastAsia="ＭＳ Ｐゴシック" w:hAnsi="ＭＳ Ｐゴシック" w:cs="ＭＳ Ｐゴシック"/>
      <w:kern w:val="0"/>
      <w:sz w:val="24"/>
      <w:szCs w:val="24"/>
    </w:rPr>
  </w:style>
  <w:style w:type="character" w:customStyle="1" w:styleId="afc">
    <w:name w:val="日付 (文字)"/>
    <w:basedOn w:val="a0"/>
    <w:link w:val="afb"/>
    <w:uiPriority w:val="99"/>
    <w:rsid w:val="002964AC"/>
    <w:rPr>
      <w:rFonts w:ascii="ＭＳ Ｐゴシック" w:eastAsia="ＭＳ Ｐゴシック" w:hAnsi="ＭＳ Ｐゴシック" w:cs="ＭＳ Ｐゴシック"/>
      <w:kern w:val="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B3C452-CBBF-4473-A5DE-7BB093863F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38</Pages>
  <Words>2930</Words>
  <Characters>16702</Characters>
  <Application>Microsoft Office Word</Application>
  <DocSecurity>0</DocSecurity>
  <Lines>139</Lines>
  <Paragraphs>39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19593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hashi</dc:creator>
  <cp:lastModifiedBy>hashi</cp:lastModifiedBy>
  <cp:revision>1</cp:revision>
  <dcterms:created xsi:type="dcterms:W3CDTF">2021-07-20T02:29:00Z</dcterms:created>
  <dcterms:modified xsi:type="dcterms:W3CDTF">2021-07-20T03:00:00Z</dcterms:modified>
</cp:coreProperties>
</file>