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98A3" w14:textId="1F5B834A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菅義偉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ab/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 xml:space="preserve">内閣総理大臣　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br/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 xml:space="preserve">梶山弘志　経済産業大臣　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br/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小泉進次郎　環境大臣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br/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河野太郎　行政改革担当大臣</w:t>
      </w:r>
    </w:p>
    <w:p w14:paraId="4D3F7F34" w14:textId="77777777" w:rsidR="000C287D" w:rsidRPr="000E593A" w:rsidRDefault="000C287D" w:rsidP="000E593A">
      <w:pPr>
        <w:widowControl/>
        <w:ind w:leftChars="100" w:left="193"/>
        <w:jc w:val="left"/>
        <w:rPr>
          <w:rFonts w:asciiTheme="majorHAnsi" w:eastAsiaTheme="majorEastAsia" w:hAnsiTheme="majorHAnsi" w:cstheme="majorHAnsi"/>
          <w:color w:val="000000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 xml:space="preserve">CC: 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総合資源エネルギー調査会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 xml:space="preserve"> 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基本政策分科会　白石隆　分科会長・委員各位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br/>
        <w:t xml:space="preserve">CC: 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中央環境審議会地球環境部会　三村信男　部会長・委員各位</w:t>
      </w:r>
    </w:p>
    <w:p w14:paraId="17FFCD80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14:paraId="4B7B78A6" w14:textId="77777777" w:rsidR="000C287D" w:rsidRPr="000E593A" w:rsidRDefault="000C287D" w:rsidP="000C287D">
      <w:pPr>
        <w:widowControl/>
        <w:spacing w:line="276" w:lineRule="auto"/>
        <w:jc w:val="center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bCs/>
          <w:color w:val="000000"/>
          <w:kern w:val="0"/>
          <w:sz w:val="28"/>
          <w:szCs w:val="28"/>
        </w:rPr>
        <w:t>化石燃料も原発も使わない、持続可能な再エネ１００％の</w:t>
      </w:r>
    </w:p>
    <w:p w14:paraId="5AD04747" w14:textId="77777777" w:rsidR="000C287D" w:rsidRPr="000E593A" w:rsidRDefault="000C287D" w:rsidP="000C287D">
      <w:pPr>
        <w:widowControl/>
        <w:spacing w:line="276" w:lineRule="auto"/>
        <w:jc w:val="center"/>
        <w:rPr>
          <w:rFonts w:asciiTheme="majorHAnsi" w:eastAsiaTheme="majorEastAsia" w:hAnsiTheme="majorHAnsi" w:cstheme="majorHAnsi"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bCs/>
          <w:color w:val="000000"/>
          <w:kern w:val="0"/>
          <w:sz w:val="28"/>
          <w:szCs w:val="28"/>
        </w:rPr>
        <w:t>気候・エネルギー政策を求めます</w:t>
      </w:r>
    </w:p>
    <w:p w14:paraId="034B59DF" w14:textId="77777777" w:rsidR="00531C9E" w:rsidRPr="000E593A" w:rsidRDefault="00531C9E" w:rsidP="000C287D">
      <w:pPr>
        <w:widowControl/>
        <w:ind w:firstLineChars="100" w:firstLine="193"/>
        <w:jc w:val="left"/>
        <w:rPr>
          <w:rFonts w:asciiTheme="majorHAnsi" w:eastAsiaTheme="majorEastAsia" w:hAnsiTheme="majorHAnsi" w:cstheme="majorHAnsi"/>
          <w:color w:val="000000"/>
          <w:kern w:val="0"/>
          <w:szCs w:val="21"/>
        </w:rPr>
      </w:pPr>
    </w:p>
    <w:p w14:paraId="7CC362C6" w14:textId="7D0F9AB4" w:rsidR="000C287D" w:rsidRPr="000E593A" w:rsidRDefault="000C287D" w:rsidP="000C287D">
      <w:pPr>
        <w:widowControl/>
        <w:ind w:firstLineChars="100" w:firstLine="193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気候危機はすでに現実化しています。国際条約「パリ協定」では、世界の平均気温上昇を産業革命前に比べて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1.5</w:t>
      </w:r>
      <w:r w:rsidRPr="000E593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℃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に抑える目標が定められています。科学者たちは、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1.5</w:t>
      </w:r>
      <w:r w:rsidRPr="00335E1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℃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以上の場合、気候災害がさらに深刻化し、悲劇的な生態系の崩壊が起こると警告しています。</w:t>
      </w:r>
    </w:p>
    <w:p w14:paraId="6EB150EC" w14:textId="77777777" w:rsidR="000C287D" w:rsidRPr="000E593A" w:rsidRDefault="000C287D" w:rsidP="000C287D">
      <w:pPr>
        <w:widowControl/>
        <w:ind w:firstLineChars="100" w:firstLine="193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政府は現在、「エネルギー基本計画」と「地球温暖化対策計画」を見直しています。菅首相は、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2050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年までに温室効果ガスを実質排出ゼロにすると宣言しましたが、そのための具体策となる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2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つの計画は、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1.5</w:t>
      </w:r>
      <w:r w:rsidRPr="00335E1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℃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目標に沿うように再エネ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100%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とする必要があります。</w:t>
      </w:r>
    </w:p>
    <w:p w14:paraId="237A5C68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また、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2021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年には東京電力福島第一原発事故から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10</w:t>
      </w: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年を迎えますが、事故の被害はいまだに続いています。核廃棄物の最終処分についても全く見通しが立っていません。原発や不確実な技術に頼らず、先進国の責任として脱炭素社会に向けて経済・産業構造やくらしを抜本的に変えることが必要です。</w:t>
      </w:r>
    </w:p>
    <w:p w14:paraId="2837C033" w14:textId="77777777" w:rsidR="000C287D" w:rsidRPr="000E593A" w:rsidRDefault="000C287D" w:rsidP="000C287D">
      <w:pPr>
        <w:widowControl/>
        <w:ind w:firstLineChars="100" w:firstLine="193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0E593A">
        <w:rPr>
          <w:rFonts w:asciiTheme="majorHAnsi" w:eastAsiaTheme="majorEastAsia" w:hAnsiTheme="majorHAnsi" w:cstheme="majorHAnsi"/>
          <w:color w:val="000000"/>
          <w:kern w:val="0"/>
          <w:szCs w:val="21"/>
        </w:rPr>
        <w:t>これからの世代に希望ある社会を残すために、私たちは、以下を要望します。</w:t>
      </w:r>
    </w:p>
    <w:p w14:paraId="7DD523C3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14:paraId="74C9FBBA" w14:textId="77777777" w:rsidR="000C287D" w:rsidRPr="000E593A" w:rsidRDefault="000C287D" w:rsidP="00531C9E">
      <w:pPr>
        <w:widowControl/>
        <w:jc w:val="center"/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</w:rPr>
      </w:pPr>
      <w:r w:rsidRPr="000E593A"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</w:rPr>
        <w:t>要望事項</w:t>
      </w:r>
    </w:p>
    <w:p w14:paraId="03CB1392" w14:textId="77777777" w:rsidR="00531C9E" w:rsidRPr="000E593A" w:rsidRDefault="00531C9E" w:rsidP="00531C9E">
      <w:pPr>
        <w:widowControl/>
        <w:jc w:val="center"/>
        <w:rPr>
          <w:rFonts w:asciiTheme="majorHAnsi" w:eastAsiaTheme="majorEastAsia" w:hAnsiTheme="majorHAnsi" w:cstheme="majorHAnsi"/>
          <w:b/>
          <w:bCs/>
          <w:color w:val="000000"/>
          <w:kern w:val="0"/>
          <w:sz w:val="22"/>
        </w:rPr>
      </w:pPr>
    </w:p>
    <w:p w14:paraId="20BA8B67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１．気候・エネルギー政策の見直しは、若い世代を参加させ民主的で透明なプロセスで行うこと。</w:t>
      </w:r>
    </w:p>
    <w:p w14:paraId="2F82AD36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２．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2030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年までの温室効果ガス排出削減目標は、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2010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年比で少なくとも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50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％以上削減とすること。</w:t>
      </w:r>
    </w:p>
    <w:p w14:paraId="433BAC56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３．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2030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年の電源構成は、省エネを第一に石炭火力と原発はゼロ、再エネ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50%</w:t>
      </w: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以上とすること。</w:t>
      </w:r>
    </w:p>
    <w:p w14:paraId="634F302A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kern w:val="0"/>
          <w:sz w:val="24"/>
          <w:szCs w:val="24"/>
        </w:rPr>
      </w:pP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４．原子力の利用をやめ、新増設や新型炉の開発は中止すること。</w:t>
      </w:r>
    </w:p>
    <w:p w14:paraId="6FF79BB0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</w:pPr>
      <w:r w:rsidRPr="000E593A"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  <w:t>５．不確実で環境・社会影響が懸念される二酸化炭素回収・貯留などには頼らないこと。</w:t>
      </w:r>
    </w:p>
    <w:p w14:paraId="091CA660" w14:textId="77777777" w:rsidR="000C287D" w:rsidRPr="000E593A" w:rsidRDefault="000C287D" w:rsidP="000C287D">
      <w:pPr>
        <w:widowControl/>
        <w:jc w:val="left"/>
        <w:rPr>
          <w:rFonts w:asciiTheme="majorHAnsi" w:eastAsiaTheme="majorEastAsia" w:hAnsiTheme="majorHAnsi" w:cstheme="majorHAnsi"/>
          <w:b/>
          <w:color w:val="000000"/>
          <w:kern w:val="0"/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559"/>
        <w:gridCol w:w="5812"/>
      </w:tblGrid>
      <w:tr w:rsidR="000E593A" w:rsidRPr="000E593A" w14:paraId="0285A405" w14:textId="77777777" w:rsidTr="00335E17">
        <w:trPr>
          <w:trHeight w:val="219"/>
        </w:trPr>
        <w:tc>
          <w:tcPr>
            <w:tcW w:w="2235" w:type="dxa"/>
            <w:vAlign w:val="center"/>
          </w:tcPr>
          <w:p w14:paraId="2B277908" w14:textId="77777777" w:rsidR="000E593A" w:rsidRPr="00DB0945" w:rsidRDefault="000E593A" w:rsidP="005B3E58">
            <w:pPr>
              <w:widowControl/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DB094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氏名</w:t>
            </w:r>
          </w:p>
        </w:tc>
        <w:tc>
          <w:tcPr>
            <w:tcW w:w="1559" w:type="dxa"/>
            <w:vAlign w:val="center"/>
          </w:tcPr>
          <w:p w14:paraId="245AFEAD" w14:textId="77777777" w:rsidR="000E593A" w:rsidRPr="00DB0945" w:rsidRDefault="000E593A" w:rsidP="005B3E58">
            <w:pPr>
              <w:widowControl/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DB094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都道府県</w:t>
            </w:r>
          </w:p>
        </w:tc>
        <w:tc>
          <w:tcPr>
            <w:tcW w:w="5812" w:type="dxa"/>
            <w:vAlign w:val="center"/>
          </w:tcPr>
          <w:p w14:paraId="51E8F35C" w14:textId="77777777" w:rsidR="000E593A" w:rsidRPr="00DB0945" w:rsidRDefault="000E593A" w:rsidP="005B3E58">
            <w:pPr>
              <w:widowControl/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DB0945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住所</w:t>
            </w:r>
          </w:p>
        </w:tc>
      </w:tr>
      <w:tr w:rsidR="000E593A" w:rsidRPr="000E593A" w14:paraId="2F580BB7" w14:textId="77777777" w:rsidTr="00335E17">
        <w:trPr>
          <w:trHeight w:val="620"/>
        </w:trPr>
        <w:tc>
          <w:tcPr>
            <w:tcW w:w="2235" w:type="dxa"/>
          </w:tcPr>
          <w:p w14:paraId="5BF21693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8FF89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501E75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</w:tr>
      <w:tr w:rsidR="000E593A" w:rsidRPr="000E593A" w14:paraId="2272FF95" w14:textId="77777777" w:rsidTr="00335E17">
        <w:trPr>
          <w:trHeight w:val="558"/>
        </w:trPr>
        <w:tc>
          <w:tcPr>
            <w:tcW w:w="2235" w:type="dxa"/>
          </w:tcPr>
          <w:p w14:paraId="5FC62878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B7E40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F74459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</w:tr>
      <w:tr w:rsidR="000E593A" w:rsidRPr="000E593A" w14:paraId="778E5AAE" w14:textId="77777777" w:rsidTr="00335E17">
        <w:trPr>
          <w:trHeight w:val="552"/>
        </w:trPr>
        <w:tc>
          <w:tcPr>
            <w:tcW w:w="2235" w:type="dxa"/>
          </w:tcPr>
          <w:p w14:paraId="30C3BAF1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771C9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051BBD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</w:tr>
      <w:tr w:rsidR="000E593A" w:rsidRPr="000E593A" w14:paraId="0009CA01" w14:textId="77777777" w:rsidTr="00335E17">
        <w:trPr>
          <w:trHeight w:val="560"/>
        </w:trPr>
        <w:tc>
          <w:tcPr>
            <w:tcW w:w="2235" w:type="dxa"/>
          </w:tcPr>
          <w:p w14:paraId="2B39B41B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F430D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7C425B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</w:tr>
      <w:tr w:rsidR="000E593A" w:rsidRPr="000E593A" w14:paraId="61E35238" w14:textId="77777777" w:rsidTr="00335E17">
        <w:trPr>
          <w:trHeight w:val="568"/>
        </w:trPr>
        <w:tc>
          <w:tcPr>
            <w:tcW w:w="2235" w:type="dxa"/>
          </w:tcPr>
          <w:p w14:paraId="129730C1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60BEB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741985" w14:textId="77777777" w:rsidR="000E593A" w:rsidRPr="000E593A" w:rsidRDefault="000E593A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  <w:szCs w:val="24"/>
              </w:rPr>
            </w:pPr>
          </w:p>
        </w:tc>
      </w:tr>
    </w:tbl>
    <w:p w14:paraId="03482597" w14:textId="77777777" w:rsidR="000E593A" w:rsidRDefault="000E593A" w:rsidP="000C287D">
      <w:pPr>
        <w:widowControl/>
        <w:jc w:val="left"/>
        <w:rPr>
          <w:rFonts w:asciiTheme="majorHAnsi" w:eastAsiaTheme="majorEastAsia" w:hAnsiTheme="majorHAnsi" w:cstheme="majorHAnsi"/>
          <w:color w:val="000000"/>
          <w:kern w:val="0"/>
          <w:sz w:val="22"/>
        </w:rPr>
      </w:pPr>
    </w:p>
    <w:p w14:paraId="70E15A32" w14:textId="6AB41996" w:rsidR="00092CC1" w:rsidRDefault="000C287D" w:rsidP="000C287D">
      <w:pPr>
        <w:widowControl/>
        <w:jc w:val="left"/>
        <w:rPr>
          <w:rFonts w:asciiTheme="majorHAnsi" w:eastAsiaTheme="majorEastAsia" w:hAnsiTheme="majorHAnsi" w:cstheme="majorHAnsi"/>
          <w:color w:val="000000"/>
          <w:kern w:val="0"/>
          <w:sz w:val="22"/>
        </w:rPr>
      </w:pPr>
      <w:r w:rsidRPr="00DB0945">
        <w:rPr>
          <w:rFonts w:asciiTheme="majorHAnsi" w:eastAsiaTheme="majorEastAsia" w:hAnsiTheme="majorHAnsi" w:cstheme="majorHAnsi"/>
          <w:color w:val="000000"/>
          <w:kern w:val="0"/>
          <w:sz w:val="22"/>
        </w:rPr>
        <w:t>「あと</w:t>
      </w:r>
      <w:r w:rsidRPr="00DB0945">
        <w:rPr>
          <w:rFonts w:asciiTheme="majorHAnsi" w:eastAsiaTheme="majorEastAsia" w:hAnsiTheme="majorHAnsi" w:cstheme="majorHAnsi"/>
          <w:color w:val="000000"/>
          <w:kern w:val="0"/>
          <w:sz w:val="22"/>
        </w:rPr>
        <w:t>4</w:t>
      </w:r>
      <w:r w:rsidRPr="00DB0945">
        <w:rPr>
          <w:rFonts w:asciiTheme="majorHAnsi" w:eastAsiaTheme="majorEastAsia" w:hAnsiTheme="majorHAnsi" w:cstheme="majorHAnsi"/>
          <w:color w:val="000000"/>
          <w:kern w:val="0"/>
          <w:sz w:val="22"/>
        </w:rPr>
        <w:t>年、未来を守れるのは今」キャンペーン</w:t>
      </w:r>
      <w:r w:rsidR="00092CC1"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 xml:space="preserve">　　</w:t>
      </w:r>
      <w:r w:rsidR="00092CC1" w:rsidRPr="00092CC1">
        <w:rPr>
          <w:rFonts w:asciiTheme="majorHAnsi" w:eastAsiaTheme="majorEastAsia" w:hAnsiTheme="majorHAnsi" w:cstheme="majorHAnsi"/>
          <w:color w:val="000000"/>
          <w:kern w:val="0"/>
          <w:sz w:val="22"/>
        </w:rPr>
        <w:t>http://ato4nen.com/</w:t>
      </w:r>
    </w:p>
    <w:p w14:paraId="0BCC85AC" w14:textId="1E28FDC0" w:rsidR="000E593A" w:rsidRPr="00DB0945" w:rsidRDefault="000C287D" w:rsidP="000C287D">
      <w:pPr>
        <w:widowControl/>
        <w:jc w:val="left"/>
        <w:rPr>
          <w:rFonts w:asciiTheme="majorHAnsi" w:eastAsiaTheme="majorEastAsia" w:hAnsiTheme="majorHAnsi" w:cstheme="majorHAnsi"/>
          <w:color w:val="000000"/>
          <w:sz w:val="22"/>
        </w:rPr>
      </w:pPr>
      <w:r w:rsidRPr="00DB0945">
        <w:rPr>
          <w:rFonts w:asciiTheme="majorHAnsi" w:eastAsiaTheme="majorEastAsia" w:hAnsiTheme="majorHAnsi" w:cstheme="majorHAnsi"/>
          <w:color w:val="000000"/>
          <w:kern w:val="0"/>
          <w:sz w:val="20"/>
          <w:szCs w:val="20"/>
        </w:rPr>
        <w:t>呼びかけ団体：</w:t>
      </w:r>
      <w:r w:rsidR="000E593A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350.org Japan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CAN-Japan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e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シフト、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Fridays For Future Fukuoka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Fridays For Future Kagoshima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Fridays For Future Kyoto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Fridays For Future </w:t>
      </w:r>
      <w:proofErr w:type="spellStart"/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Nasu</w:t>
      </w:r>
      <w:proofErr w:type="spellEnd"/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335E17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Fridays For Future </w:t>
      </w:r>
      <w:r w:rsidR="00335E17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O</w:t>
      </w:r>
      <w:r w:rsidR="00335E17">
        <w:rPr>
          <w:rFonts w:asciiTheme="majorHAnsi" w:eastAsiaTheme="majorEastAsia" w:hAnsiTheme="majorHAnsi" w:cstheme="majorHAnsi"/>
          <w:color w:val="000000"/>
          <w:sz w:val="20"/>
          <w:szCs w:val="20"/>
        </w:rPr>
        <w:t>saka</w:t>
      </w:r>
      <w:r w:rsidR="00335E17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Fridays For Future Shizuoka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9B30AD">
        <w:rPr>
          <w:rFonts w:asciiTheme="majorHAnsi" w:eastAsiaTheme="majorEastAsia" w:hAnsiTheme="majorHAnsi" w:cstheme="majorHAnsi"/>
          <w:color w:val="000000"/>
          <w:sz w:val="20"/>
          <w:szCs w:val="20"/>
        </w:rPr>
        <w:br/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Fridays For Future Yokosuka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Green TEA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Protect Our Winters Japan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PV-Net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Spiral Club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</w:t>
      </w:r>
      <w:r w:rsidR="009B30AD">
        <w:rPr>
          <w:rFonts w:asciiTheme="majorHAnsi" w:eastAsiaTheme="majorEastAsia" w:hAnsiTheme="majorHAnsi" w:cstheme="majorHAnsi"/>
          <w:color w:val="000000"/>
          <w:sz w:val="20"/>
          <w:szCs w:val="20"/>
        </w:rPr>
        <w:br/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環境エネルギー政策研究所、気候ネットワーク、グリーン連合、原子力資料情報室、原水禁、国際環境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NGO </w:t>
      </w:r>
      <w:proofErr w:type="spellStart"/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FoE</w:t>
      </w:r>
      <w:proofErr w:type="spellEnd"/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Japan 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、国際環境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NGO</w:t>
      </w:r>
      <w:r w:rsidR="00FB0BB2" w:rsidRPr="00DB0945">
        <w:rPr>
          <w:rFonts w:asciiTheme="majorHAnsi" w:eastAsiaTheme="majorEastAsia" w:hAnsiTheme="majorHAnsi" w:cstheme="majorHAnsi"/>
          <w:color w:val="000000"/>
          <w:sz w:val="20"/>
          <w:szCs w:val="20"/>
        </w:rPr>
        <w:t>グリーンピース・ジャパン、市民電力連絡会</w:t>
      </w:r>
      <w:r w:rsidR="009B30AD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、ピースボート</w:t>
      </w:r>
      <w:r w:rsidR="00FB0BB2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（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数字、アルファベット、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50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音順、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12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月</w:t>
      </w:r>
      <w:r w:rsidR="009B30AD">
        <w:rPr>
          <w:rFonts w:asciiTheme="majorHAnsi" w:eastAsiaTheme="majorEastAsia" w:hAnsiTheme="majorHAnsi" w:cstheme="majorHAnsi" w:hint="eastAsia"/>
          <w:color w:val="000000"/>
          <w:sz w:val="14"/>
          <w:szCs w:val="14"/>
        </w:rPr>
        <w:t>21</w:t>
      </w:r>
      <w:r w:rsidR="000E593A" w:rsidRPr="00092CC1">
        <w:rPr>
          <w:rFonts w:asciiTheme="majorHAnsi" w:eastAsiaTheme="majorEastAsia" w:hAnsiTheme="majorHAnsi" w:cstheme="majorHAnsi"/>
          <w:color w:val="000000"/>
          <w:sz w:val="14"/>
          <w:szCs w:val="14"/>
        </w:rPr>
        <w:t>日時点）</w:t>
      </w:r>
    </w:p>
    <w:p w14:paraId="04FA069D" w14:textId="77777777" w:rsidR="0094126B" w:rsidRDefault="0094126B" w:rsidP="000C287D">
      <w:pPr>
        <w:widowControl/>
        <w:jc w:val="left"/>
        <w:rPr>
          <w:rFonts w:asciiTheme="majorHAnsi" w:eastAsiaTheme="majorEastAsia" w:hAnsiTheme="majorHAnsi" w:cstheme="majorHAnsi"/>
          <w:color w:val="000000"/>
          <w:kern w:val="0"/>
          <w:szCs w:val="21"/>
        </w:rPr>
      </w:pPr>
    </w:p>
    <w:p w14:paraId="481B300F" w14:textId="459BCC51" w:rsidR="000C287D" w:rsidRPr="00DB0945" w:rsidRDefault="000C287D" w:rsidP="000C287D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署名締め切り：　第一次集約：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2021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年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1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月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31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日、第二次集約：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3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月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15</w:t>
      </w:r>
      <w:r w:rsidRPr="00DB0945">
        <w:rPr>
          <w:rFonts w:asciiTheme="majorHAnsi" w:eastAsiaTheme="majorEastAsia" w:hAnsiTheme="majorHAnsi" w:cstheme="majorHAnsi"/>
          <w:color w:val="000000"/>
          <w:kern w:val="0"/>
          <w:szCs w:val="21"/>
        </w:rPr>
        <w:t>日（予定）</w:t>
      </w:r>
      <w:r w:rsidR="00DB0945">
        <w:rPr>
          <w:rFonts w:asciiTheme="majorHAnsi" w:eastAsiaTheme="majorEastAsia" w:hAnsiTheme="majorHAnsi" w:cstheme="majorHAnsi" w:hint="eastAsia"/>
          <w:color w:val="000000"/>
          <w:kern w:val="0"/>
          <w:szCs w:val="21"/>
        </w:rPr>
        <w:t>、最終集約：状況に応じて</w:t>
      </w:r>
    </w:p>
    <w:p w14:paraId="488C4C5D" w14:textId="430035EC" w:rsidR="00DB0945" w:rsidRPr="00DB0945" w:rsidRDefault="00DB0945" w:rsidP="000C287D">
      <w:pPr>
        <w:widowControl/>
        <w:jc w:val="left"/>
        <w:rPr>
          <w:rFonts w:asciiTheme="majorHAnsi" w:eastAsiaTheme="majorEastAsia" w:hAnsiTheme="majorHAnsi" w:cstheme="majorHAnsi"/>
          <w:color w:val="000000"/>
          <w:kern w:val="0"/>
          <w:sz w:val="22"/>
        </w:rPr>
      </w:pP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送付先</w:t>
      </w:r>
      <w:r w:rsidR="000C287D" w:rsidRPr="00DB0945">
        <w:rPr>
          <w:rFonts w:asciiTheme="majorHAnsi" w:eastAsiaTheme="majorEastAsia" w:hAnsiTheme="majorHAnsi" w:cstheme="majorHAnsi"/>
          <w:color w:val="000000"/>
          <w:kern w:val="0"/>
          <w:sz w:val="22"/>
        </w:rPr>
        <w:t>：</w:t>
      </w:r>
      <w:r w:rsidR="000C287D" w:rsidRPr="00DB0945">
        <w:rPr>
          <w:rFonts w:asciiTheme="majorHAnsi" w:eastAsiaTheme="majorEastAsia" w:hAnsiTheme="majorHAnsi" w:cstheme="majorHAnsi"/>
          <w:color w:val="000000"/>
          <w:kern w:val="0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350</w:t>
      </w:r>
      <w:r>
        <w:rPr>
          <w:rFonts w:asciiTheme="majorHAnsi" w:eastAsiaTheme="majorEastAsia" w:hAnsiTheme="majorHAnsi" w:cstheme="majorHAnsi"/>
          <w:color w:val="000000"/>
          <w:kern w:val="0"/>
          <w:sz w:val="22"/>
        </w:rPr>
        <w:t>.org Japan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〒</w:t>
      </w:r>
      <w:r w:rsidR="004506FB"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153-0064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東京都目黒区下目黒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4</w:t>
      </w:r>
      <w:r>
        <w:rPr>
          <w:rFonts w:asciiTheme="majorHAnsi" w:eastAsiaTheme="majorEastAsia" w:hAnsiTheme="majorHAnsi" w:cstheme="majorHAnsi"/>
          <w:color w:val="000000"/>
          <w:kern w:val="0"/>
          <w:sz w:val="22"/>
        </w:rPr>
        <w:t xml:space="preserve">-15-3   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問合せ：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03-6909</w:t>
      </w:r>
      <w:r>
        <w:rPr>
          <w:rFonts w:asciiTheme="majorHAnsi" w:eastAsiaTheme="majorEastAsia" w:hAnsiTheme="majorHAnsi" w:cstheme="majorHAnsi"/>
          <w:color w:val="000000"/>
          <w:kern w:val="0"/>
          <w:sz w:val="22"/>
        </w:rPr>
        <w:t>-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5983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（</w:t>
      </w:r>
      <w:proofErr w:type="spellStart"/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>F</w:t>
      </w:r>
      <w:r>
        <w:rPr>
          <w:rFonts w:asciiTheme="majorHAnsi" w:eastAsiaTheme="majorEastAsia" w:hAnsiTheme="majorHAnsi" w:cstheme="majorHAnsi"/>
          <w:color w:val="000000"/>
          <w:kern w:val="0"/>
          <w:sz w:val="22"/>
        </w:rPr>
        <w:t>oE</w:t>
      </w:r>
      <w:proofErr w:type="spellEnd"/>
      <w:r>
        <w:rPr>
          <w:rFonts w:asciiTheme="majorHAnsi" w:eastAsiaTheme="majorEastAsia" w:hAnsiTheme="majorHAnsi" w:cstheme="majorHAnsi"/>
          <w:color w:val="000000"/>
          <w:kern w:val="0"/>
          <w:sz w:val="22"/>
        </w:rPr>
        <w:t xml:space="preserve"> Japan</w:t>
      </w:r>
      <w:r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 xml:space="preserve">）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945" w14:paraId="1F5A95C7" w14:textId="77777777" w:rsidTr="00092CC1">
        <w:trPr>
          <w:trHeight w:val="609"/>
        </w:trPr>
        <w:tc>
          <w:tcPr>
            <w:tcW w:w="9836" w:type="dxa"/>
          </w:tcPr>
          <w:p w14:paraId="19E91353" w14:textId="164B3830" w:rsidR="00DB0945" w:rsidRDefault="00DB0945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22"/>
              </w:rPr>
              <w:t>（取り扱い団体）</w:t>
            </w:r>
          </w:p>
          <w:p w14:paraId="2AEB48F5" w14:textId="5EB74DEC" w:rsidR="00092CC1" w:rsidRDefault="00092CC1" w:rsidP="000C287D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22"/>
              </w:rPr>
            </w:pPr>
          </w:p>
        </w:tc>
      </w:tr>
    </w:tbl>
    <w:p w14:paraId="731A7250" w14:textId="3A11663F" w:rsidR="00DB0945" w:rsidRPr="00DB0945" w:rsidRDefault="00DB0945" w:rsidP="0094126B">
      <w:pPr>
        <w:widowControl/>
        <w:jc w:val="left"/>
        <w:rPr>
          <w:rFonts w:asciiTheme="majorHAnsi" w:eastAsiaTheme="majorEastAsia" w:hAnsiTheme="majorHAnsi" w:cstheme="majorHAnsi"/>
          <w:color w:val="000000"/>
          <w:kern w:val="0"/>
          <w:sz w:val="22"/>
        </w:rPr>
      </w:pPr>
    </w:p>
    <w:sectPr w:rsidR="00DB0945" w:rsidRPr="00DB0945" w:rsidSect="00092CC1">
      <w:pgSz w:w="11906" w:h="16838" w:code="9"/>
      <w:pgMar w:top="567" w:right="1134" w:bottom="142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3AD7" w14:textId="77777777" w:rsidR="0079790A" w:rsidRDefault="0079790A" w:rsidP="005B3E58">
      <w:r>
        <w:separator/>
      </w:r>
    </w:p>
  </w:endnote>
  <w:endnote w:type="continuationSeparator" w:id="0">
    <w:p w14:paraId="1BD3079E" w14:textId="77777777" w:rsidR="0079790A" w:rsidRDefault="0079790A" w:rsidP="005B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E33" w14:textId="77777777" w:rsidR="0079790A" w:rsidRDefault="0079790A" w:rsidP="005B3E58">
      <w:r>
        <w:separator/>
      </w:r>
    </w:p>
  </w:footnote>
  <w:footnote w:type="continuationSeparator" w:id="0">
    <w:p w14:paraId="732725DE" w14:textId="77777777" w:rsidR="0079790A" w:rsidRDefault="0079790A" w:rsidP="005B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7D"/>
    <w:rsid w:val="00002B22"/>
    <w:rsid w:val="00092CC1"/>
    <w:rsid w:val="00096D3A"/>
    <w:rsid w:val="000C287D"/>
    <w:rsid w:val="000E593A"/>
    <w:rsid w:val="002521D7"/>
    <w:rsid w:val="002B5816"/>
    <w:rsid w:val="002D7FA4"/>
    <w:rsid w:val="00327B1E"/>
    <w:rsid w:val="00335E17"/>
    <w:rsid w:val="00386A55"/>
    <w:rsid w:val="00391DC8"/>
    <w:rsid w:val="004506FB"/>
    <w:rsid w:val="00531C9E"/>
    <w:rsid w:val="005428AB"/>
    <w:rsid w:val="005B3E58"/>
    <w:rsid w:val="006345C2"/>
    <w:rsid w:val="006E010B"/>
    <w:rsid w:val="0079790A"/>
    <w:rsid w:val="007A00EF"/>
    <w:rsid w:val="007D0B1D"/>
    <w:rsid w:val="0094126B"/>
    <w:rsid w:val="009B30AD"/>
    <w:rsid w:val="00A144A9"/>
    <w:rsid w:val="00A8391B"/>
    <w:rsid w:val="00AE22B9"/>
    <w:rsid w:val="00B803C5"/>
    <w:rsid w:val="00CD409A"/>
    <w:rsid w:val="00D05B8A"/>
    <w:rsid w:val="00D92CB9"/>
    <w:rsid w:val="00DB0945"/>
    <w:rsid w:val="00F23BD3"/>
    <w:rsid w:val="00FB0BB2"/>
    <w:rsid w:val="00FD3DFC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CB453"/>
  <w15:docId w15:val="{6EE8B4D0-F254-4D4D-9BAE-8BB0192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28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0C287D"/>
  </w:style>
  <w:style w:type="table" w:styleId="a3">
    <w:name w:val="Table Grid"/>
    <w:basedOn w:val="a1"/>
    <w:uiPriority w:val="59"/>
    <w:rsid w:val="000C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E58"/>
  </w:style>
  <w:style w:type="paragraph" w:styleId="a6">
    <w:name w:val="footer"/>
    <w:basedOn w:val="a"/>
    <w:link w:val="a7"/>
    <w:uiPriority w:val="99"/>
    <w:unhideWhenUsed/>
    <w:rsid w:val="005B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E58"/>
  </w:style>
  <w:style w:type="character" w:styleId="a8">
    <w:name w:val="Hyperlink"/>
    <w:basedOn w:val="a0"/>
    <w:uiPriority w:val="99"/>
    <w:unhideWhenUsed/>
    <w:rsid w:val="00092C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tokoh</dc:creator>
  <cp:lastModifiedBy>office@peace-forum.top</cp:lastModifiedBy>
  <cp:revision>2</cp:revision>
  <cp:lastPrinted>2020-12-10T04:01:00Z</cp:lastPrinted>
  <dcterms:created xsi:type="dcterms:W3CDTF">2021-01-20T02:21:00Z</dcterms:created>
  <dcterms:modified xsi:type="dcterms:W3CDTF">2021-01-20T02:21:00Z</dcterms:modified>
</cp:coreProperties>
</file>