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A1" w:rsidRDefault="00A071A1" w:rsidP="00A071A1">
      <w:pPr>
        <w:jc w:val="right"/>
      </w:pPr>
      <w:r>
        <w:rPr>
          <w:rFonts w:hint="eastAsia"/>
        </w:rPr>
        <w:t>2020</w:t>
      </w:r>
      <w:r>
        <w:rPr>
          <w:rFonts w:hint="eastAsia"/>
        </w:rPr>
        <w:t>年</w:t>
      </w:r>
      <w:r>
        <w:rPr>
          <w:rFonts w:hint="eastAsia"/>
        </w:rPr>
        <w:t>9</w:t>
      </w:r>
      <w:r w:rsidR="00882072">
        <w:rPr>
          <w:rFonts w:hint="eastAsia"/>
        </w:rPr>
        <w:t>月</w:t>
      </w:r>
      <w:r w:rsidR="00882072">
        <w:rPr>
          <w:rFonts w:hint="eastAsia"/>
        </w:rPr>
        <w:t>11</w:t>
      </w:r>
      <w:r>
        <w:rPr>
          <w:rFonts w:hint="eastAsia"/>
        </w:rPr>
        <w:t>日</w:t>
      </w:r>
    </w:p>
    <w:p w:rsidR="00A071A1" w:rsidRDefault="00A071A1" w:rsidP="00A071A1">
      <w:r>
        <w:rPr>
          <w:rFonts w:hint="eastAsia"/>
        </w:rPr>
        <w:t>経済産業大臣　梶山　弘志　様</w:t>
      </w:r>
    </w:p>
    <w:p w:rsidR="00A071A1" w:rsidRDefault="00A071A1" w:rsidP="00A071A1">
      <w:pPr>
        <w:jc w:val="right"/>
      </w:pPr>
      <w:r>
        <w:rPr>
          <w:rFonts w:hint="eastAsia"/>
        </w:rPr>
        <w:t>原水爆禁止日本国民会議</w:t>
      </w:r>
    </w:p>
    <w:p w:rsidR="00A071A1" w:rsidRDefault="00A071A1" w:rsidP="00A071A1">
      <w:pPr>
        <w:jc w:val="right"/>
      </w:pPr>
      <w:r>
        <w:rPr>
          <w:rFonts w:hint="eastAsia"/>
        </w:rPr>
        <w:t>東京都千代田区神田駿河台</w:t>
      </w:r>
      <w:r>
        <w:rPr>
          <w:rFonts w:hint="eastAsia"/>
        </w:rPr>
        <w:t>3</w:t>
      </w:r>
      <w:r>
        <w:rPr>
          <w:rFonts w:hint="eastAsia"/>
        </w:rPr>
        <w:t>－</w:t>
      </w:r>
      <w:r>
        <w:rPr>
          <w:rFonts w:hint="eastAsia"/>
        </w:rPr>
        <w:t>2</w:t>
      </w:r>
      <w:r>
        <w:rPr>
          <w:rFonts w:hint="eastAsia"/>
        </w:rPr>
        <w:t>－</w:t>
      </w:r>
      <w:r>
        <w:rPr>
          <w:rFonts w:hint="eastAsia"/>
        </w:rPr>
        <w:t>11</w:t>
      </w:r>
      <w:r>
        <w:rPr>
          <w:rFonts w:hint="eastAsia"/>
        </w:rPr>
        <w:t>連合会館１Ｆ</w:t>
      </w:r>
    </w:p>
    <w:p w:rsidR="00A071A1" w:rsidRDefault="00A071A1" w:rsidP="00A071A1">
      <w:pPr>
        <w:jc w:val="right"/>
      </w:pPr>
      <w:r>
        <w:rPr>
          <w:rFonts w:hint="eastAsia"/>
        </w:rPr>
        <w:t>原子力資料情報室</w:t>
      </w:r>
    </w:p>
    <w:p w:rsidR="00A071A1" w:rsidRDefault="00A071A1" w:rsidP="00A071A1">
      <w:pPr>
        <w:jc w:val="right"/>
      </w:pPr>
      <w:r>
        <w:rPr>
          <w:rFonts w:hint="eastAsia"/>
        </w:rPr>
        <w:t>東京都中野区中央</w:t>
      </w:r>
      <w:r>
        <w:rPr>
          <w:rFonts w:hint="eastAsia"/>
        </w:rPr>
        <w:t>2</w:t>
      </w:r>
      <w:r>
        <w:rPr>
          <w:rFonts w:hint="eastAsia"/>
        </w:rPr>
        <w:t>－</w:t>
      </w:r>
      <w:r>
        <w:rPr>
          <w:rFonts w:hint="eastAsia"/>
        </w:rPr>
        <w:t>48</w:t>
      </w:r>
      <w:r>
        <w:rPr>
          <w:rFonts w:hint="eastAsia"/>
        </w:rPr>
        <w:t>－</w:t>
      </w:r>
      <w:r>
        <w:rPr>
          <w:rFonts w:hint="eastAsia"/>
        </w:rPr>
        <w:t>4</w:t>
      </w:r>
      <w:r>
        <w:rPr>
          <w:rFonts w:hint="eastAsia"/>
        </w:rPr>
        <w:t>小倉ビル１Ｆ</w:t>
      </w:r>
    </w:p>
    <w:p w:rsidR="00A071A1" w:rsidRPr="008A76B7" w:rsidRDefault="00A071A1" w:rsidP="00A071A1">
      <w:pPr>
        <w:jc w:val="right"/>
        <w:rPr>
          <w:sz w:val="28"/>
          <w:szCs w:val="28"/>
        </w:rPr>
      </w:pPr>
    </w:p>
    <w:p w:rsidR="00A071A1" w:rsidRDefault="00A071A1" w:rsidP="00A071A1">
      <w:pPr>
        <w:jc w:val="center"/>
        <w:rPr>
          <w:sz w:val="28"/>
          <w:szCs w:val="28"/>
        </w:rPr>
      </w:pPr>
      <w:r w:rsidRPr="008A76B7">
        <w:rPr>
          <w:rFonts w:hint="eastAsia"/>
          <w:sz w:val="28"/>
          <w:szCs w:val="28"/>
        </w:rPr>
        <w:t>「</w:t>
      </w:r>
      <w:r>
        <w:rPr>
          <w:rFonts w:hint="eastAsia"/>
          <w:sz w:val="28"/>
          <w:szCs w:val="28"/>
        </w:rPr>
        <w:t>交付金による</w:t>
      </w:r>
      <w:r w:rsidRPr="008A76B7">
        <w:rPr>
          <w:rFonts w:hint="eastAsia"/>
          <w:sz w:val="28"/>
          <w:szCs w:val="28"/>
        </w:rPr>
        <w:t>核のごみ処分場応募</w:t>
      </w:r>
      <w:r>
        <w:rPr>
          <w:rFonts w:hint="eastAsia"/>
          <w:sz w:val="28"/>
          <w:szCs w:val="28"/>
        </w:rPr>
        <w:t>促進</w:t>
      </w:r>
      <w:r w:rsidRPr="008A76B7">
        <w:rPr>
          <w:rFonts w:hint="eastAsia"/>
          <w:sz w:val="28"/>
          <w:szCs w:val="28"/>
        </w:rPr>
        <w:t>の白紙撤回を強く求める」</w:t>
      </w:r>
    </w:p>
    <w:p w:rsidR="00A071A1" w:rsidRPr="008A76B7" w:rsidRDefault="00A071A1" w:rsidP="00A071A1">
      <w:pPr>
        <w:jc w:val="center"/>
        <w:rPr>
          <w:sz w:val="28"/>
          <w:szCs w:val="28"/>
        </w:rPr>
      </w:pPr>
      <w:r w:rsidRPr="008A76B7">
        <w:rPr>
          <w:rFonts w:hint="eastAsia"/>
          <w:sz w:val="28"/>
          <w:szCs w:val="28"/>
        </w:rPr>
        <w:t>要請と関連質問について</w:t>
      </w:r>
    </w:p>
    <w:p w:rsidR="00A071A1" w:rsidRDefault="00A071A1" w:rsidP="00A071A1"/>
    <w:p w:rsidR="00A071A1" w:rsidRDefault="00A071A1" w:rsidP="00A071A1">
      <w:r>
        <w:rPr>
          <w:rFonts w:hint="eastAsia"/>
        </w:rPr>
        <w:t xml:space="preserve">　日々の経済産業行政の真摯な取り組みに敬意を表します。</w:t>
      </w:r>
    </w:p>
    <w:p w:rsidR="00A071A1" w:rsidRDefault="00A071A1" w:rsidP="00A071A1">
      <w:r>
        <w:rPr>
          <w:rFonts w:hint="eastAsia"/>
        </w:rPr>
        <w:t xml:space="preserve">　さて、北海道の寿都町長は、高レベル放射性廃棄物（核のごみ）の最終処分場選定に向けた文献調査に名乗りをあげようとしています。これまで北海道の幌延深地層研究において北海道には高レベル放射性廃棄物を持ち込まないとする「核抜き」条例があるにもかかわらず、貴職は今回の動きを歓迎し、複数の自治体からも候補地への問い合わせがあると発言しました。今回の動きや言動は、道民の意志としてつくられた道条例を死文化させるものです。現在、鈴木直道知事は町の調査に否定的な意向を示し、周辺の自治体や漁協などからも反対の声が上がっています。</w:t>
      </w:r>
    </w:p>
    <w:p w:rsidR="00A071A1" w:rsidRDefault="00A071A1" w:rsidP="00A071A1">
      <w:pPr>
        <w:ind w:firstLineChars="100" w:firstLine="210"/>
      </w:pPr>
      <w:r>
        <w:rPr>
          <w:rFonts w:hint="eastAsia"/>
        </w:rPr>
        <w:t>私たちは、別添にある「核のごみ処分場の調査応募検討の白紙撤回を強く求める」要請を</w:t>
      </w:r>
      <w:r>
        <w:rPr>
          <w:rFonts w:hint="eastAsia"/>
        </w:rPr>
        <w:t>8</w:t>
      </w:r>
      <w:r>
        <w:rPr>
          <w:rFonts w:hint="eastAsia"/>
        </w:rPr>
        <w:t>月</w:t>
      </w:r>
      <w:r>
        <w:rPr>
          <w:rFonts w:hint="eastAsia"/>
        </w:rPr>
        <w:t>25</w:t>
      </w:r>
      <w:r>
        <w:rPr>
          <w:rFonts w:hint="eastAsia"/>
        </w:rPr>
        <w:t>日に寿都町長に行い、今回、貴職にも併せて行うものです。さらに関連して下記の質問をさせていただきますので、誠意あるご回答をお願い致します。</w:t>
      </w:r>
    </w:p>
    <w:p w:rsidR="00A071A1" w:rsidRDefault="00A071A1" w:rsidP="00A071A1"/>
    <w:p w:rsidR="00A071A1" w:rsidRDefault="00A071A1" w:rsidP="00A071A1">
      <w:pPr>
        <w:pStyle w:val="a3"/>
      </w:pPr>
      <w:r>
        <w:rPr>
          <w:rFonts w:hint="eastAsia"/>
        </w:rPr>
        <w:t>記</w:t>
      </w:r>
    </w:p>
    <w:p w:rsidR="00A071A1" w:rsidRDefault="00A071A1" w:rsidP="00A071A1">
      <w:r>
        <w:rPr>
          <w:rFonts w:hint="eastAsia"/>
        </w:rPr>
        <w:t>要請文　別紙</w:t>
      </w:r>
    </w:p>
    <w:p w:rsidR="00A071A1" w:rsidRDefault="00A071A1" w:rsidP="00A071A1"/>
    <w:p w:rsidR="00A071A1" w:rsidRDefault="00A071A1" w:rsidP="00A071A1">
      <w:r>
        <w:rPr>
          <w:rFonts w:hint="eastAsia"/>
        </w:rPr>
        <w:t>関連質問</w:t>
      </w:r>
    </w:p>
    <w:p w:rsidR="00A071A1" w:rsidRDefault="00A071A1" w:rsidP="00A071A1">
      <w:r>
        <w:rPr>
          <w:rFonts w:hint="eastAsia"/>
        </w:rPr>
        <w:t>１．「核抜き」道条例をどのように考えていますか。道条例は文献調査などの誘致地の動きと関係はありませんか。</w:t>
      </w:r>
    </w:p>
    <w:p w:rsidR="00A071A1" w:rsidRDefault="00A071A1" w:rsidP="00A071A1"/>
    <w:p w:rsidR="00A071A1" w:rsidRDefault="00A071A1" w:rsidP="00A071A1">
      <w:r>
        <w:rPr>
          <w:rFonts w:hint="eastAsia"/>
        </w:rPr>
        <w:t>２．国民的課題である高レベル放射性廃棄物問題を推し進めていく上で、地域社会での合意形成が重要だと考えますが、今回の誘致のように１自治体単独ですすめられることは問題でありませんか。地域対立など禍根を残すことになりませんか。誘致に際して周辺自治体をどのように考えていますか。</w:t>
      </w:r>
    </w:p>
    <w:p w:rsidR="00A071A1" w:rsidRDefault="00A071A1" w:rsidP="00A071A1"/>
    <w:p w:rsidR="00A071A1" w:rsidRDefault="00A071A1" w:rsidP="00A071A1">
      <w:r>
        <w:rPr>
          <w:rFonts w:hint="eastAsia"/>
        </w:rPr>
        <w:t>３．寿都町長も述べていますが、自治体の財政が厳しいから最大</w:t>
      </w:r>
      <w:r>
        <w:rPr>
          <w:rFonts w:hint="eastAsia"/>
        </w:rPr>
        <w:t>20</w:t>
      </w:r>
      <w:r>
        <w:rPr>
          <w:rFonts w:hint="eastAsia"/>
        </w:rPr>
        <w:t>億円の交付金が欲しいとしています。今後も財政基盤が弱い自治体に対して、交付金という形で応募を促進しようとすることは、本来の「最終処分」の意義が二の次、</w:t>
      </w:r>
      <w:r w:rsidR="0040071A">
        <w:rPr>
          <w:rFonts w:hint="eastAsia"/>
        </w:rPr>
        <w:t>三の次となり「金」で誘致を買うことになり、一時の金で将来世代に</w:t>
      </w:r>
      <w:r>
        <w:rPr>
          <w:rFonts w:hint="eastAsia"/>
        </w:rPr>
        <w:t>大きな禍根を残すことになりませんか。</w:t>
      </w:r>
    </w:p>
    <w:p w:rsidR="00A071A1" w:rsidRDefault="00A071A1" w:rsidP="00A071A1"/>
    <w:p w:rsidR="00A071A1" w:rsidRDefault="00A071A1" w:rsidP="00A071A1">
      <w:r>
        <w:rPr>
          <w:rFonts w:hint="eastAsia"/>
        </w:rPr>
        <w:t>４．高レベル放射性廃棄物の最終処分について「国民的議論と合意形成」がすすんでいると考えますか。またどのような基準で国民的議論がすすんだと判断しますか。</w:t>
      </w:r>
    </w:p>
    <w:p w:rsidR="00A071A1" w:rsidRDefault="00A071A1" w:rsidP="00A071A1"/>
    <w:p w:rsidR="00A071A1" w:rsidRDefault="00A071A1" w:rsidP="00A071A1">
      <w:r>
        <w:rPr>
          <w:rFonts w:hint="eastAsia"/>
        </w:rPr>
        <w:t>５．複数の自治体からの問い合わせがあると、大臣が述べていましたが、どこの自治体でしょうか。</w:t>
      </w:r>
    </w:p>
    <w:p w:rsidR="00A071A1" w:rsidRDefault="00A071A1" w:rsidP="00A071A1"/>
    <w:p w:rsidR="00A071A1" w:rsidRPr="00D64EC1" w:rsidRDefault="00A071A1" w:rsidP="00A071A1">
      <w:pPr>
        <w:rPr>
          <w:rFonts w:asciiTheme="minorEastAsia" w:hAnsiTheme="minorEastAsia" w:cs="ＭＳ ゴシック"/>
          <w:kern w:val="0"/>
          <w:szCs w:val="21"/>
        </w:rPr>
      </w:pPr>
      <w:r w:rsidRPr="00D64EC1">
        <w:rPr>
          <w:rFonts w:asciiTheme="minorEastAsia" w:hAnsiTheme="minorEastAsia" w:hint="eastAsia"/>
          <w:szCs w:val="21"/>
        </w:rPr>
        <w:t>６．文献調査の応募を巡っては、制度上は国に意見もできないことから、寿都の周辺町村をはじめ、様々なところから不満の声があがってい</w:t>
      </w:r>
      <w:r>
        <w:rPr>
          <w:rFonts w:asciiTheme="minorEastAsia" w:hAnsiTheme="minorEastAsia" w:hint="eastAsia"/>
          <w:szCs w:val="21"/>
        </w:rPr>
        <w:t>ます。</w:t>
      </w:r>
      <w:r>
        <w:rPr>
          <w:rFonts w:asciiTheme="minorEastAsia" w:hAnsiTheme="minorEastAsia" w:cs="ＭＳ ゴシック"/>
          <w:kern w:val="0"/>
          <w:szCs w:val="21"/>
        </w:rPr>
        <w:t>概要調査や</w:t>
      </w:r>
      <w:r w:rsidRPr="00D64EC1">
        <w:rPr>
          <w:rFonts w:asciiTheme="minorEastAsia" w:hAnsiTheme="minorEastAsia" w:cs="ＭＳ ゴシック"/>
          <w:kern w:val="0"/>
          <w:szCs w:val="21"/>
        </w:rPr>
        <w:t>精密調査に進</w:t>
      </w:r>
      <w:r>
        <w:rPr>
          <w:rFonts w:asciiTheme="minorEastAsia" w:hAnsiTheme="minorEastAsia" w:cs="ＭＳ ゴシック"/>
          <w:kern w:val="0"/>
          <w:szCs w:val="21"/>
        </w:rPr>
        <w:t>むことには反対ができるが、文献調査の応募自体は止められない制度</w:t>
      </w:r>
      <w:r w:rsidRPr="00D64EC1">
        <w:rPr>
          <w:rFonts w:asciiTheme="minorEastAsia" w:hAnsiTheme="minorEastAsia" w:cs="ＭＳ ゴシック"/>
          <w:kern w:val="0"/>
          <w:szCs w:val="21"/>
        </w:rPr>
        <w:t>は、欠陥があると言わざるを得ない</w:t>
      </w:r>
      <w:r>
        <w:rPr>
          <w:rFonts w:asciiTheme="minorEastAsia" w:hAnsiTheme="minorEastAsia" w:cs="ＭＳ ゴシック" w:hint="eastAsia"/>
          <w:kern w:val="0"/>
          <w:szCs w:val="21"/>
        </w:rPr>
        <w:t>のではないでしょうか</w:t>
      </w:r>
      <w:r w:rsidRPr="00D64EC1">
        <w:rPr>
          <w:rFonts w:asciiTheme="minorEastAsia" w:hAnsiTheme="minorEastAsia" w:cs="ＭＳ ゴシック"/>
          <w:kern w:val="0"/>
          <w:szCs w:val="21"/>
        </w:rPr>
        <w:t>。</w:t>
      </w:r>
    </w:p>
    <w:p w:rsidR="00A071A1" w:rsidRPr="00B15FA7" w:rsidRDefault="00A071A1" w:rsidP="00A071A1"/>
    <w:p w:rsidR="00A071A1" w:rsidRDefault="00A071A1" w:rsidP="00A071A1">
      <w:pPr>
        <w:pStyle w:val="a5"/>
      </w:pPr>
    </w:p>
    <w:p w:rsidR="00A071A1" w:rsidRDefault="00A071A1" w:rsidP="00A071A1">
      <w:pPr>
        <w:pStyle w:val="a5"/>
      </w:pPr>
      <w:r>
        <w:rPr>
          <w:rFonts w:hint="eastAsia"/>
        </w:rPr>
        <w:t>以上</w:t>
      </w:r>
    </w:p>
    <w:p w:rsidR="00A071A1" w:rsidRDefault="00A071A1" w:rsidP="00A071A1">
      <w:r>
        <w:rPr>
          <w:rFonts w:hint="eastAsia"/>
        </w:rPr>
        <w:t xml:space="preserve">　</w:t>
      </w:r>
    </w:p>
    <w:p w:rsidR="00232CAE" w:rsidRDefault="001B1457"/>
    <w:sectPr w:rsidR="00232C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57" w:rsidRDefault="001B1457" w:rsidP="0040071A">
      <w:r>
        <w:separator/>
      </w:r>
    </w:p>
  </w:endnote>
  <w:endnote w:type="continuationSeparator" w:id="0">
    <w:p w:rsidR="001B1457" w:rsidRDefault="001B1457" w:rsidP="0040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57" w:rsidRDefault="001B1457" w:rsidP="0040071A">
      <w:r>
        <w:separator/>
      </w:r>
    </w:p>
  </w:footnote>
  <w:footnote w:type="continuationSeparator" w:id="0">
    <w:p w:rsidR="001B1457" w:rsidRDefault="001B1457" w:rsidP="0040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A1"/>
    <w:rsid w:val="001B1457"/>
    <w:rsid w:val="0040071A"/>
    <w:rsid w:val="004911B8"/>
    <w:rsid w:val="00672BC8"/>
    <w:rsid w:val="00882072"/>
    <w:rsid w:val="008E7399"/>
    <w:rsid w:val="00A071A1"/>
    <w:rsid w:val="00A415E4"/>
    <w:rsid w:val="00BA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1A1"/>
    <w:pPr>
      <w:jc w:val="center"/>
    </w:pPr>
  </w:style>
  <w:style w:type="character" w:customStyle="1" w:styleId="a4">
    <w:name w:val="記 (文字)"/>
    <w:basedOn w:val="a0"/>
    <w:link w:val="a3"/>
    <w:uiPriority w:val="99"/>
    <w:rsid w:val="00A071A1"/>
  </w:style>
  <w:style w:type="paragraph" w:styleId="a5">
    <w:name w:val="Closing"/>
    <w:basedOn w:val="a"/>
    <w:link w:val="a6"/>
    <w:uiPriority w:val="99"/>
    <w:unhideWhenUsed/>
    <w:rsid w:val="00A071A1"/>
    <w:pPr>
      <w:jc w:val="right"/>
    </w:pPr>
  </w:style>
  <w:style w:type="character" w:customStyle="1" w:styleId="a6">
    <w:name w:val="結語 (文字)"/>
    <w:basedOn w:val="a0"/>
    <w:link w:val="a5"/>
    <w:uiPriority w:val="99"/>
    <w:rsid w:val="00A071A1"/>
  </w:style>
  <w:style w:type="paragraph" w:styleId="a7">
    <w:name w:val="header"/>
    <w:basedOn w:val="a"/>
    <w:link w:val="a8"/>
    <w:uiPriority w:val="99"/>
    <w:unhideWhenUsed/>
    <w:rsid w:val="0040071A"/>
    <w:pPr>
      <w:tabs>
        <w:tab w:val="center" w:pos="4252"/>
        <w:tab w:val="right" w:pos="8504"/>
      </w:tabs>
      <w:snapToGrid w:val="0"/>
    </w:pPr>
  </w:style>
  <w:style w:type="character" w:customStyle="1" w:styleId="a8">
    <w:name w:val="ヘッダー (文字)"/>
    <w:basedOn w:val="a0"/>
    <w:link w:val="a7"/>
    <w:uiPriority w:val="99"/>
    <w:rsid w:val="0040071A"/>
  </w:style>
  <w:style w:type="paragraph" w:styleId="a9">
    <w:name w:val="footer"/>
    <w:basedOn w:val="a"/>
    <w:link w:val="aa"/>
    <w:uiPriority w:val="99"/>
    <w:unhideWhenUsed/>
    <w:rsid w:val="0040071A"/>
    <w:pPr>
      <w:tabs>
        <w:tab w:val="center" w:pos="4252"/>
        <w:tab w:val="right" w:pos="8504"/>
      </w:tabs>
      <w:snapToGrid w:val="0"/>
    </w:pPr>
  </w:style>
  <w:style w:type="character" w:customStyle="1" w:styleId="aa">
    <w:name w:val="フッター (文字)"/>
    <w:basedOn w:val="a0"/>
    <w:link w:val="a9"/>
    <w:uiPriority w:val="99"/>
    <w:rsid w:val="00400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1A1"/>
    <w:pPr>
      <w:jc w:val="center"/>
    </w:pPr>
  </w:style>
  <w:style w:type="character" w:customStyle="1" w:styleId="a4">
    <w:name w:val="記 (文字)"/>
    <w:basedOn w:val="a0"/>
    <w:link w:val="a3"/>
    <w:uiPriority w:val="99"/>
    <w:rsid w:val="00A071A1"/>
  </w:style>
  <w:style w:type="paragraph" w:styleId="a5">
    <w:name w:val="Closing"/>
    <w:basedOn w:val="a"/>
    <w:link w:val="a6"/>
    <w:uiPriority w:val="99"/>
    <w:unhideWhenUsed/>
    <w:rsid w:val="00A071A1"/>
    <w:pPr>
      <w:jc w:val="right"/>
    </w:pPr>
  </w:style>
  <w:style w:type="character" w:customStyle="1" w:styleId="a6">
    <w:name w:val="結語 (文字)"/>
    <w:basedOn w:val="a0"/>
    <w:link w:val="a5"/>
    <w:uiPriority w:val="99"/>
    <w:rsid w:val="00A071A1"/>
  </w:style>
  <w:style w:type="paragraph" w:styleId="a7">
    <w:name w:val="header"/>
    <w:basedOn w:val="a"/>
    <w:link w:val="a8"/>
    <w:uiPriority w:val="99"/>
    <w:unhideWhenUsed/>
    <w:rsid w:val="0040071A"/>
    <w:pPr>
      <w:tabs>
        <w:tab w:val="center" w:pos="4252"/>
        <w:tab w:val="right" w:pos="8504"/>
      </w:tabs>
      <w:snapToGrid w:val="0"/>
    </w:pPr>
  </w:style>
  <w:style w:type="character" w:customStyle="1" w:styleId="a8">
    <w:name w:val="ヘッダー (文字)"/>
    <w:basedOn w:val="a0"/>
    <w:link w:val="a7"/>
    <w:uiPriority w:val="99"/>
    <w:rsid w:val="0040071A"/>
  </w:style>
  <w:style w:type="paragraph" w:styleId="a9">
    <w:name w:val="footer"/>
    <w:basedOn w:val="a"/>
    <w:link w:val="aa"/>
    <w:uiPriority w:val="99"/>
    <w:unhideWhenUsed/>
    <w:rsid w:val="0040071A"/>
    <w:pPr>
      <w:tabs>
        <w:tab w:val="center" w:pos="4252"/>
        <w:tab w:val="right" w:pos="8504"/>
      </w:tabs>
      <w:snapToGrid w:val="0"/>
    </w:pPr>
  </w:style>
  <w:style w:type="character" w:customStyle="1" w:styleId="aa">
    <w:name w:val="フッター (文字)"/>
    <w:basedOn w:val="a0"/>
    <w:link w:val="a9"/>
    <w:uiPriority w:val="99"/>
    <w:rsid w:val="0040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井上年弘</dc:creator>
  <cp:lastModifiedBy>井上年弘</cp:lastModifiedBy>
  <cp:revision>4</cp:revision>
  <cp:lastPrinted>2020-09-10T05:58:00Z</cp:lastPrinted>
  <dcterms:created xsi:type="dcterms:W3CDTF">2020-09-03T08:12:00Z</dcterms:created>
  <dcterms:modified xsi:type="dcterms:W3CDTF">2020-09-10T08:50:00Z</dcterms:modified>
</cp:coreProperties>
</file>